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8D96" w14:textId="46FAB977"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A presente Política de Privacidade (Política) regerá todas as transações e intermediações comerciais realizadas através do portal </w:t>
      </w:r>
      <w:r w:rsidR="002D0A3D" w:rsidRPr="0048136E">
        <w:rPr>
          <w:rFonts w:ascii="Arial" w:eastAsia="Times New Roman" w:hAnsi="Arial" w:cs="Arial"/>
          <w:kern w:val="0"/>
          <w:lang w:eastAsia="pt-BR"/>
          <w14:ligatures w14:val="none"/>
        </w:rPr>
        <w:t>www.noxgr.com.br</w:t>
      </w:r>
      <w:r w:rsidRPr="0048136E">
        <w:rPr>
          <w:rFonts w:ascii="Arial" w:eastAsia="Times New Roman" w:hAnsi="Arial" w:cs="Arial"/>
          <w:kern w:val="0"/>
          <w:lang w:eastAsia="pt-BR"/>
          <w14:ligatures w14:val="none"/>
        </w:rPr>
        <w:t xml:space="preserve">, plataformas e aplicativos de Internet, todos aqui nominados como Plataformas, de titularidade da ou licenciados </w:t>
      </w:r>
      <w:r w:rsidR="002D0A3D" w:rsidRPr="0048136E">
        <w:rPr>
          <w:rFonts w:ascii="Arial" w:eastAsia="Times New Roman" w:hAnsi="Arial" w:cs="Arial"/>
          <w:kern w:val="0"/>
          <w:lang w:eastAsia="pt-BR"/>
          <w14:ligatures w14:val="none"/>
        </w:rPr>
        <w:t xml:space="preserve">à </w:t>
      </w:r>
      <w:r w:rsidR="002D0A3D" w:rsidRPr="0048136E">
        <w:rPr>
          <w:rFonts w:ascii="Arial" w:eastAsia="Times New Roman" w:hAnsi="Arial" w:cs="Arial"/>
          <w:b/>
          <w:bCs/>
          <w:kern w:val="0"/>
          <w:lang w:eastAsia="pt-BR"/>
          <w14:ligatures w14:val="none"/>
        </w:rPr>
        <w:t>NOX GERENCIADORA DE RISCOS</w:t>
      </w:r>
      <w:r w:rsidR="002D0A3D" w:rsidRPr="0048136E">
        <w:rPr>
          <w:rFonts w:ascii="Arial" w:eastAsia="Times New Roman" w:hAnsi="Arial" w:cs="Arial"/>
          <w:kern w:val="0"/>
          <w:lang w:eastAsia="pt-BR"/>
          <w14:ligatures w14:val="none"/>
        </w:rPr>
        <w:t>.</w:t>
      </w:r>
    </w:p>
    <w:p w14:paraId="645F27FE" w14:textId="01D80EFE" w:rsidR="005F34DD" w:rsidRPr="0048136E" w:rsidRDefault="002D0A3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A </w:t>
      </w:r>
      <w:r w:rsidRPr="0048136E">
        <w:rPr>
          <w:rFonts w:ascii="Arial" w:eastAsia="Times New Roman" w:hAnsi="Arial" w:cs="Arial"/>
          <w:b/>
          <w:bCs/>
          <w:kern w:val="0"/>
          <w:lang w:eastAsia="pt-BR"/>
          <w14:ligatures w14:val="none"/>
        </w:rPr>
        <w:t>NOX GERENCIADORA DE RISCOS</w:t>
      </w:r>
      <w:r w:rsidR="005F34DD" w:rsidRPr="0048136E">
        <w:rPr>
          <w:rFonts w:ascii="Arial" w:eastAsia="Times New Roman" w:hAnsi="Arial" w:cs="Arial"/>
          <w:kern w:val="0"/>
          <w:lang w:eastAsia="pt-BR"/>
          <w14:ligatures w14:val="none"/>
        </w:rPr>
        <w:t xml:space="preserve"> preza pela proteção das informações e dados pessoais de nossos clientes e visitantes e está comprometido em tomar todas as precauções e cautelas para resguardar todas as informações que nos são confiadas.</w:t>
      </w:r>
    </w:p>
    <w:p w14:paraId="318E32EF" w14:textId="4A4B1A3C"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Este espaço é destinado a esclarecer as condições para tratamento de dados pessoais </w:t>
      </w:r>
      <w:r w:rsidR="002D0A3D" w:rsidRPr="0048136E">
        <w:rPr>
          <w:rFonts w:ascii="Arial" w:eastAsia="Times New Roman" w:hAnsi="Arial" w:cs="Arial"/>
          <w:kern w:val="0"/>
          <w:lang w:eastAsia="pt-BR"/>
          <w14:ligatures w14:val="none"/>
        </w:rPr>
        <w:t xml:space="preserve">pela </w:t>
      </w:r>
      <w:r w:rsidR="002D0A3D" w:rsidRPr="0048136E">
        <w:rPr>
          <w:rFonts w:ascii="Arial" w:eastAsia="Times New Roman" w:hAnsi="Arial" w:cs="Arial"/>
          <w:b/>
          <w:bCs/>
          <w:kern w:val="0"/>
          <w:lang w:eastAsia="pt-BR"/>
          <w14:ligatures w14:val="none"/>
        </w:rPr>
        <w:t>NOX</w:t>
      </w:r>
      <w:r w:rsidRPr="0048136E">
        <w:rPr>
          <w:rFonts w:ascii="Arial" w:eastAsia="Times New Roman" w:hAnsi="Arial" w:cs="Arial"/>
          <w:kern w:val="0"/>
          <w:lang w:eastAsia="pt-BR"/>
          <w14:ligatures w14:val="none"/>
        </w:rPr>
        <w:t xml:space="preserve"> na sua interação com nossas Plataformas, incluindo-se políticas e práticas relativas ao uso, compartilhamento, armazenamento e divulgação das informações pessoais que tratamos.</w:t>
      </w:r>
    </w:p>
    <w:p w14:paraId="3744D7BC" w14:textId="77777777"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O objetivo da presente Política é:</w:t>
      </w:r>
    </w:p>
    <w:p w14:paraId="67152A20" w14:textId="77777777" w:rsidR="005F34DD" w:rsidRPr="0048136E" w:rsidRDefault="005F34DD" w:rsidP="005F34DD">
      <w:pPr>
        <w:numPr>
          <w:ilvl w:val="0"/>
          <w:numId w:val="1"/>
        </w:num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Explicar quais são os dados pessoais que você nos fornece e os que coletamos da sua navegação;</w:t>
      </w:r>
    </w:p>
    <w:p w14:paraId="31FDFDDE" w14:textId="77777777" w:rsidR="005F34DD" w:rsidRPr="0048136E" w:rsidRDefault="005F34DD" w:rsidP="005F34DD">
      <w:pPr>
        <w:numPr>
          <w:ilvl w:val="0"/>
          <w:numId w:val="1"/>
        </w:num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Demonstrar a você as razões pelas quais coletamos e tratamos seus dados pessoais;</w:t>
      </w:r>
    </w:p>
    <w:p w14:paraId="78010B3B" w14:textId="77777777" w:rsidR="005F34DD" w:rsidRPr="0048136E" w:rsidRDefault="005F34DD" w:rsidP="005F34DD">
      <w:pPr>
        <w:numPr>
          <w:ilvl w:val="0"/>
          <w:numId w:val="1"/>
        </w:num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Esclarecer os seus direitos e opções de escolha referentes aos seus dados pessoais que coletamos e tratamos e de que forma preservamos sua privacidade.</w:t>
      </w:r>
    </w:p>
    <w:p w14:paraId="5B18D19D" w14:textId="6B27BF5D"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Quando você acessa o nosso site ou instala um dos nossos aplicativos, deve ler e compreender os termos aqui descritos para conseguir entender como </w:t>
      </w:r>
      <w:r w:rsidR="00A27C3D" w:rsidRPr="0048136E">
        <w:rPr>
          <w:rFonts w:ascii="Arial" w:eastAsia="Times New Roman" w:hAnsi="Arial" w:cs="Arial"/>
          <w:kern w:val="0"/>
          <w:lang w:eastAsia="pt-BR"/>
          <w14:ligatures w14:val="none"/>
        </w:rPr>
        <w:t xml:space="preserve">a </w:t>
      </w:r>
      <w:r w:rsidR="00A27C3D" w:rsidRPr="0048136E">
        <w:rPr>
          <w:rFonts w:ascii="Arial" w:eastAsia="Times New Roman" w:hAnsi="Arial" w:cs="Arial"/>
          <w:b/>
          <w:bCs/>
          <w:kern w:val="0"/>
          <w:lang w:eastAsia="pt-BR"/>
          <w14:ligatures w14:val="none"/>
        </w:rPr>
        <w:t>NOX</w:t>
      </w:r>
      <w:r w:rsidR="00A27C3D" w:rsidRPr="0048136E">
        <w:rPr>
          <w:rFonts w:ascii="Arial" w:eastAsia="Times New Roman" w:hAnsi="Arial" w:cs="Arial"/>
          <w:kern w:val="0"/>
          <w:lang w:eastAsia="pt-BR"/>
          <w14:ligatures w14:val="none"/>
        </w:rPr>
        <w:t xml:space="preserve"> </w:t>
      </w:r>
      <w:r w:rsidRPr="0048136E">
        <w:rPr>
          <w:rFonts w:ascii="Arial" w:eastAsia="Times New Roman" w:hAnsi="Arial" w:cs="Arial"/>
          <w:kern w:val="0"/>
          <w:lang w:eastAsia="pt-BR"/>
          <w14:ligatures w14:val="none"/>
        </w:rPr>
        <w:t>trata com sigilo e confidencialidade os seus dados pessoais.</w:t>
      </w:r>
    </w:p>
    <w:p w14:paraId="622E658D" w14:textId="274AC73F"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Caso você tenha alguma dúvida ou sugestão com relação ao conteúdo desta Política, fique à vontade para nos contatar através dos canais de atendimento mencionados no item “Como entrar em contato com </w:t>
      </w:r>
      <w:r w:rsidR="00A27C3D" w:rsidRPr="0048136E">
        <w:rPr>
          <w:rFonts w:ascii="Arial" w:eastAsia="Times New Roman" w:hAnsi="Arial" w:cs="Arial"/>
          <w:kern w:val="0"/>
          <w:lang w:eastAsia="pt-BR"/>
          <w14:ligatures w14:val="none"/>
        </w:rPr>
        <w:t xml:space="preserve">a </w:t>
      </w:r>
      <w:r w:rsidR="00A27C3D" w:rsidRPr="0048136E">
        <w:rPr>
          <w:rFonts w:ascii="Arial" w:eastAsia="Times New Roman" w:hAnsi="Arial" w:cs="Arial"/>
          <w:b/>
          <w:bCs/>
          <w:kern w:val="0"/>
          <w:lang w:eastAsia="pt-BR"/>
          <w14:ligatures w14:val="none"/>
        </w:rPr>
        <w:t>NOX</w:t>
      </w:r>
      <w:r w:rsidRPr="0048136E">
        <w:rPr>
          <w:rFonts w:ascii="Arial" w:eastAsia="Times New Roman" w:hAnsi="Arial" w:cs="Arial"/>
          <w:kern w:val="0"/>
          <w:lang w:eastAsia="pt-BR"/>
          <w14:ligatures w14:val="none"/>
        </w:rPr>
        <w:t xml:space="preserve"> sobre seus Dados Pessoais?” E, caso você não concorde com o conteúdo da presente Política, você poderá optar por não utilizar os nossos serviços.</w:t>
      </w:r>
    </w:p>
    <w:p w14:paraId="28FAB32E" w14:textId="77777777"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bookmarkStart w:id="0" w:name="Topicos"/>
      <w:bookmarkEnd w:id="0"/>
      <w:r w:rsidRPr="0048136E">
        <w:rPr>
          <w:rFonts w:ascii="Arial" w:eastAsia="Times New Roman" w:hAnsi="Arial" w:cs="Arial"/>
          <w:kern w:val="0"/>
          <w:lang w:eastAsia="pt-BR"/>
          <w14:ligatures w14:val="none"/>
        </w:rPr>
        <w:t>Com o intuito de facilitar a compreensão da nossa Política, dividimos da seguinte forma:</w:t>
      </w:r>
    </w:p>
    <w:p w14:paraId="34B8C733"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1" w:history="1">
        <w:r w:rsidR="005F34DD" w:rsidRPr="0048136E">
          <w:rPr>
            <w:rFonts w:ascii="Arial" w:eastAsia="Times New Roman" w:hAnsi="Arial" w:cs="Arial"/>
            <w:color w:val="0000FF"/>
            <w:kern w:val="0"/>
            <w:u w:val="single"/>
            <w:lang w:eastAsia="pt-BR"/>
            <w14:ligatures w14:val="none"/>
          </w:rPr>
          <w:t>Conceitos básicos: o que preciso saber para compreender esta Política?</w:t>
        </w:r>
      </w:hyperlink>
    </w:p>
    <w:p w14:paraId="2FBEC10D"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2" w:history="1">
        <w:r w:rsidR="005F34DD" w:rsidRPr="0048136E">
          <w:rPr>
            <w:rFonts w:ascii="Arial" w:eastAsia="Times New Roman" w:hAnsi="Arial" w:cs="Arial"/>
            <w:color w:val="0000FF"/>
            <w:kern w:val="0"/>
            <w:u w:val="single"/>
            <w:lang w:eastAsia="pt-BR"/>
            <w14:ligatures w14:val="none"/>
          </w:rPr>
          <w:t>Quais Fontes de Dados Pessoais são utilizadas?</w:t>
        </w:r>
      </w:hyperlink>
    </w:p>
    <w:p w14:paraId="4400DB2D"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3" w:history="1">
        <w:r w:rsidR="005F34DD" w:rsidRPr="0048136E">
          <w:rPr>
            <w:rFonts w:ascii="Arial" w:eastAsia="Times New Roman" w:hAnsi="Arial" w:cs="Arial"/>
            <w:color w:val="0000FF"/>
            <w:kern w:val="0"/>
            <w:u w:val="single"/>
            <w:lang w:eastAsia="pt-BR"/>
            <w14:ligatures w14:val="none"/>
          </w:rPr>
          <w:t>Quais são seus Dados Pessoais coletados? Como coletamos seus Dados Pessoais?</w:t>
        </w:r>
      </w:hyperlink>
    </w:p>
    <w:p w14:paraId="6FE523D0"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4" w:history="1">
        <w:r w:rsidR="005F34DD" w:rsidRPr="0048136E">
          <w:rPr>
            <w:rFonts w:ascii="Arial" w:eastAsia="Times New Roman" w:hAnsi="Arial" w:cs="Arial"/>
            <w:color w:val="0000FF"/>
            <w:kern w:val="0"/>
            <w:u w:val="single"/>
            <w:lang w:eastAsia="pt-BR"/>
            <w14:ligatures w14:val="none"/>
          </w:rPr>
          <w:t>Como utilizamos seus Dados Pessoais?</w:t>
        </w:r>
      </w:hyperlink>
    </w:p>
    <w:p w14:paraId="449BD3EE"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5" w:history="1">
        <w:r w:rsidR="005F34DD" w:rsidRPr="0048136E">
          <w:rPr>
            <w:rFonts w:ascii="Arial" w:eastAsia="Times New Roman" w:hAnsi="Arial" w:cs="Arial"/>
            <w:color w:val="0000FF"/>
            <w:kern w:val="0"/>
            <w:u w:val="single"/>
            <w:lang w:eastAsia="pt-BR"/>
            <w14:ligatures w14:val="none"/>
          </w:rPr>
          <w:t>Como compartilhamos informações e Dados Pessoais?</w:t>
        </w:r>
      </w:hyperlink>
    </w:p>
    <w:p w14:paraId="291E248F"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6" w:history="1">
        <w:r w:rsidR="005F34DD" w:rsidRPr="0048136E">
          <w:rPr>
            <w:rFonts w:ascii="Arial" w:eastAsia="Times New Roman" w:hAnsi="Arial" w:cs="Arial"/>
            <w:color w:val="0000FF"/>
            <w:kern w:val="0"/>
            <w:u w:val="single"/>
            <w:lang w:eastAsia="pt-BR"/>
            <w14:ligatures w14:val="none"/>
          </w:rPr>
          <w:t>Por quanto tempo os seus Dados Pessoais serão armazenados?</w:t>
        </w:r>
      </w:hyperlink>
    </w:p>
    <w:p w14:paraId="046D464A" w14:textId="49D2FBF6"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7" w:history="1">
        <w:r w:rsidR="005F34DD" w:rsidRPr="0048136E">
          <w:rPr>
            <w:rFonts w:ascii="Arial" w:eastAsia="Times New Roman" w:hAnsi="Arial" w:cs="Arial"/>
            <w:color w:val="0000FF"/>
            <w:kern w:val="0"/>
            <w:u w:val="single"/>
            <w:lang w:eastAsia="pt-BR"/>
            <w14:ligatures w14:val="none"/>
          </w:rPr>
          <w:t>Quais Medidas de segurança são adotadas pel</w:t>
        </w:r>
        <w:r w:rsidR="00A27C3D" w:rsidRPr="0048136E">
          <w:rPr>
            <w:rFonts w:ascii="Arial" w:eastAsia="Times New Roman" w:hAnsi="Arial" w:cs="Arial"/>
            <w:color w:val="0000FF"/>
            <w:kern w:val="0"/>
            <w:u w:val="single"/>
            <w:lang w:eastAsia="pt-BR"/>
            <w14:ligatures w14:val="none"/>
          </w:rPr>
          <w:t>a NOX</w:t>
        </w:r>
        <w:r w:rsidR="005F34DD" w:rsidRPr="0048136E">
          <w:rPr>
            <w:rFonts w:ascii="Arial" w:eastAsia="Times New Roman" w:hAnsi="Arial" w:cs="Arial"/>
            <w:color w:val="0000FF"/>
            <w:kern w:val="0"/>
            <w:u w:val="single"/>
            <w:lang w:eastAsia="pt-BR"/>
            <w14:ligatures w14:val="none"/>
          </w:rPr>
          <w:t>?</w:t>
        </w:r>
      </w:hyperlink>
    </w:p>
    <w:p w14:paraId="6F2E2B2B"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8" w:history="1">
        <w:r w:rsidR="005F34DD" w:rsidRPr="0048136E">
          <w:rPr>
            <w:rFonts w:ascii="Arial" w:eastAsia="Times New Roman" w:hAnsi="Arial" w:cs="Arial"/>
            <w:color w:val="0000FF"/>
            <w:kern w:val="0"/>
            <w:u w:val="single"/>
            <w:lang w:eastAsia="pt-BR"/>
            <w14:ligatures w14:val="none"/>
          </w:rPr>
          <w:t>Quais são os seus direitos como titular de Dados Pessoais?</w:t>
        </w:r>
      </w:hyperlink>
    </w:p>
    <w:p w14:paraId="593B09DB" w14:textId="4A514B7B"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9" w:history="1">
        <w:r w:rsidR="005F34DD" w:rsidRPr="0048136E">
          <w:rPr>
            <w:rFonts w:ascii="Arial" w:eastAsia="Times New Roman" w:hAnsi="Arial" w:cs="Arial"/>
            <w:color w:val="0000FF"/>
            <w:kern w:val="0"/>
            <w:u w:val="single"/>
            <w:lang w:eastAsia="pt-BR"/>
            <w14:ligatures w14:val="none"/>
          </w:rPr>
          <w:t xml:space="preserve">Como entrar em contato com </w:t>
        </w:r>
        <w:r w:rsidR="004F38AA" w:rsidRPr="0048136E">
          <w:rPr>
            <w:rFonts w:ascii="Arial" w:eastAsia="Times New Roman" w:hAnsi="Arial" w:cs="Arial"/>
            <w:color w:val="0000FF"/>
            <w:kern w:val="0"/>
            <w:u w:val="single"/>
            <w:lang w:eastAsia="pt-BR"/>
            <w14:ligatures w14:val="none"/>
          </w:rPr>
          <w:t xml:space="preserve">a NOX </w:t>
        </w:r>
        <w:r w:rsidR="005F34DD" w:rsidRPr="0048136E">
          <w:rPr>
            <w:rFonts w:ascii="Arial" w:eastAsia="Times New Roman" w:hAnsi="Arial" w:cs="Arial"/>
            <w:color w:val="0000FF"/>
            <w:kern w:val="0"/>
            <w:u w:val="single"/>
            <w:lang w:eastAsia="pt-BR"/>
            <w14:ligatures w14:val="none"/>
          </w:rPr>
          <w:t>sobre seus Dados Pessoais?</w:t>
        </w:r>
      </w:hyperlink>
    </w:p>
    <w:p w14:paraId="48F5EC80" w14:textId="77777777" w:rsidR="005F34DD" w:rsidRPr="0048136E" w:rsidRDefault="00000000" w:rsidP="005F34DD">
      <w:pPr>
        <w:numPr>
          <w:ilvl w:val="0"/>
          <w:numId w:val="2"/>
        </w:numPr>
        <w:spacing w:before="100" w:beforeAutospacing="1" w:after="100" w:afterAutospacing="1" w:line="240" w:lineRule="auto"/>
        <w:jc w:val="both"/>
        <w:rPr>
          <w:rFonts w:ascii="Arial" w:eastAsia="Times New Roman" w:hAnsi="Arial" w:cs="Arial"/>
          <w:kern w:val="0"/>
          <w:lang w:eastAsia="pt-BR"/>
          <w14:ligatures w14:val="none"/>
        </w:rPr>
      </w:pPr>
      <w:hyperlink w:anchor="10" w:history="1">
        <w:r w:rsidR="005F34DD" w:rsidRPr="0048136E">
          <w:rPr>
            <w:rFonts w:ascii="Arial" w:eastAsia="Times New Roman" w:hAnsi="Arial" w:cs="Arial"/>
            <w:color w:val="0000FF"/>
            <w:kern w:val="0"/>
            <w:u w:val="single"/>
            <w:lang w:eastAsia="pt-BR"/>
            <w14:ligatures w14:val="none"/>
          </w:rPr>
          <w:t>Como revisamos e atualizamos a nossa Política de Privacidade?</w:t>
        </w:r>
      </w:hyperlink>
    </w:p>
    <w:p w14:paraId="275C530D"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bookmarkStart w:id="1" w:name="1"/>
      <w:bookmarkEnd w:id="1"/>
      <w:r w:rsidRPr="0048136E">
        <w:rPr>
          <w:rFonts w:ascii="Arial" w:eastAsia="Times New Roman" w:hAnsi="Arial" w:cs="Arial"/>
          <w:b/>
          <w:bCs/>
          <w:color w:val="212529"/>
          <w:kern w:val="0"/>
          <w:lang w:eastAsia="pt-BR"/>
          <w14:ligatures w14:val="none"/>
        </w:rPr>
        <w:t>1. Conceitos básicos: o que preciso saber para compreender esta Política?</w:t>
      </w:r>
    </w:p>
    <w:p w14:paraId="1BEADCC9"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A fim de descomplicar a sua leitura, apresentamos algumas definições úteis para a sua interpretação:</w:t>
      </w:r>
    </w:p>
    <w:p w14:paraId="1C24D44D" w14:textId="77777777" w:rsidR="005F34DD" w:rsidRPr="0048136E" w:rsidRDefault="005F34DD" w:rsidP="005F34DD">
      <w:pPr>
        <w:numPr>
          <w:ilvl w:val="0"/>
          <w:numId w:val="3"/>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lastRenderedPageBreak/>
        <w:t>Bases legais</w:t>
      </w:r>
      <w:r w:rsidRPr="0048136E">
        <w:rPr>
          <w:rFonts w:ascii="Arial" w:eastAsia="Times New Roman" w:hAnsi="Arial" w:cs="Arial"/>
          <w:color w:val="212529"/>
          <w:kern w:val="0"/>
          <w:lang w:eastAsia="pt-BR"/>
          <w14:ligatures w14:val="none"/>
        </w:rPr>
        <w:t>: São as hipóteses legais que nos autorizam a Tratar Dados Pessoais: pode ser o seu consentimento, a necessidade de cumprir um contrato que temos com você, ou cumprimento de uma obrigação legal, por exemplo.</w:t>
      </w:r>
    </w:p>
    <w:p w14:paraId="4BF15A2D" w14:textId="71DB0693" w:rsidR="005F34DD" w:rsidRPr="0048136E" w:rsidRDefault="005F34DD" w:rsidP="005F34DD">
      <w:pPr>
        <w:numPr>
          <w:ilvl w:val="0"/>
          <w:numId w:val="4"/>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Cliente</w:t>
      </w:r>
      <w:r w:rsidRPr="0048136E">
        <w:rPr>
          <w:rFonts w:ascii="Arial" w:eastAsia="Times New Roman" w:hAnsi="Arial" w:cs="Arial"/>
          <w:color w:val="212529"/>
          <w:kern w:val="0"/>
          <w:lang w:eastAsia="pt-BR"/>
          <w14:ligatures w14:val="none"/>
        </w:rPr>
        <w:t xml:space="preserve">: é toda pessoa que interage com as nossas plataformas, na condição de usuário do produto ou serviço ou interessado em </w:t>
      </w:r>
      <w:r w:rsidR="00AC17EC" w:rsidRPr="0048136E">
        <w:rPr>
          <w:rFonts w:ascii="Arial" w:eastAsia="Times New Roman" w:hAnsi="Arial" w:cs="Arial"/>
          <w:color w:val="212529"/>
          <w:kern w:val="0"/>
          <w:lang w:eastAsia="pt-BR"/>
          <w14:ligatures w14:val="none"/>
        </w:rPr>
        <w:t>utilizá-las</w:t>
      </w:r>
      <w:r w:rsidRPr="0048136E">
        <w:rPr>
          <w:rFonts w:ascii="Arial" w:eastAsia="Times New Roman" w:hAnsi="Arial" w:cs="Arial"/>
          <w:color w:val="212529"/>
          <w:kern w:val="0"/>
          <w:lang w:eastAsia="pt-BR"/>
          <w14:ligatures w14:val="none"/>
        </w:rPr>
        <w:t>.</w:t>
      </w:r>
    </w:p>
    <w:p w14:paraId="051D3FC7" w14:textId="77777777" w:rsidR="005F34DD" w:rsidRPr="0048136E" w:rsidRDefault="005F34DD" w:rsidP="005F34DD">
      <w:pPr>
        <w:numPr>
          <w:ilvl w:val="0"/>
          <w:numId w:val="5"/>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Consentimento</w:t>
      </w:r>
      <w:r w:rsidRPr="0048136E">
        <w:rPr>
          <w:rFonts w:ascii="Arial" w:eastAsia="Times New Roman" w:hAnsi="Arial" w:cs="Arial"/>
          <w:color w:val="212529"/>
          <w:kern w:val="0"/>
          <w:lang w:eastAsia="pt-BR"/>
          <w14:ligatures w14:val="none"/>
        </w:rPr>
        <w:t>: É a hipótese que autoriza o Tratamento de Dados Pessoais com base na manifestação livre, informada e inequívoca do Titular ao concordar com o Tratamento de seus Dados Pessoais para uma finalidade específica, informada por nós.</w:t>
      </w:r>
    </w:p>
    <w:p w14:paraId="632DBDC2" w14:textId="6BC22F77" w:rsidR="005F34DD" w:rsidRPr="0048136E" w:rsidRDefault="005F34DD" w:rsidP="005464C0">
      <w:pPr>
        <w:numPr>
          <w:ilvl w:val="0"/>
          <w:numId w:val="6"/>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Cookies</w:t>
      </w:r>
      <w:r w:rsidRPr="0048136E">
        <w:rPr>
          <w:rFonts w:ascii="Arial" w:eastAsia="Times New Roman" w:hAnsi="Arial" w:cs="Arial"/>
          <w:color w:val="212529"/>
          <w:kern w:val="0"/>
          <w:lang w:eastAsia="pt-BR"/>
          <w14:ligatures w14:val="none"/>
        </w:rPr>
        <w:t xml:space="preserve">: São pequenos arquivos que transferimos para o seu navegador ou dispositivos móveis que nos permitem reconhecer o seu navegador ou dispositivo, e saber como e quando as páginas são visitadas, bem como quantas pessoas acessam as Plataformas </w:t>
      </w:r>
      <w:r w:rsidR="00A27C3D" w:rsidRPr="0048136E">
        <w:rPr>
          <w:rFonts w:ascii="Arial" w:eastAsia="Times New Roman" w:hAnsi="Arial" w:cs="Arial"/>
          <w:color w:val="212529"/>
          <w:kern w:val="0"/>
          <w:lang w:eastAsia="pt-BR"/>
          <w14:ligatures w14:val="none"/>
        </w:rPr>
        <w:t xml:space="preserve">da </w:t>
      </w:r>
      <w:r w:rsidR="00A27C3D"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Eles podem ser úteis para, por exemplo, fazermos as Plataformas se encaixarem na sua tela, entender melhor as suas preferências e lhe oferecer Produtos, Negócios e Experiências mais eficientes.</w:t>
      </w:r>
    </w:p>
    <w:p w14:paraId="6CD5A25A" w14:textId="3D701DB5" w:rsidR="005F34DD" w:rsidRPr="0048136E" w:rsidRDefault="005F34DD" w:rsidP="005F34DD">
      <w:pPr>
        <w:numPr>
          <w:ilvl w:val="0"/>
          <w:numId w:val="7"/>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Controlador</w:t>
      </w:r>
      <w:r w:rsidRPr="0048136E">
        <w:rPr>
          <w:rFonts w:ascii="Arial" w:eastAsia="Times New Roman" w:hAnsi="Arial" w:cs="Arial"/>
          <w:color w:val="212529"/>
          <w:kern w:val="0"/>
          <w:lang w:eastAsia="pt-BR"/>
          <w14:ligatures w14:val="none"/>
        </w:rPr>
        <w:t xml:space="preserve">: É quem toma as decisões sobre o tratamento dos dados pessoais. Dependendo do contexto, </w:t>
      </w:r>
      <w:r w:rsidR="005464C0" w:rsidRPr="0048136E">
        <w:rPr>
          <w:rFonts w:ascii="Arial" w:eastAsia="Times New Roman" w:hAnsi="Arial" w:cs="Arial"/>
          <w:color w:val="212529"/>
          <w:kern w:val="0"/>
          <w:lang w:eastAsia="pt-BR"/>
          <w14:ligatures w14:val="none"/>
        </w:rPr>
        <w:t xml:space="preserve">a </w:t>
      </w:r>
      <w:r w:rsidR="005464C0" w:rsidRPr="0048136E">
        <w:rPr>
          <w:rFonts w:ascii="Arial" w:eastAsia="Times New Roman" w:hAnsi="Arial" w:cs="Arial"/>
          <w:b/>
          <w:bCs/>
          <w:color w:val="212529"/>
          <w:kern w:val="0"/>
          <w:lang w:eastAsia="pt-BR"/>
          <w14:ligatures w14:val="none"/>
        </w:rPr>
        <w:t>NOX</w:t>
      </w:r>
      <w:r w:rsidRPr="0048136E">
        <w:rPr>
          <w:rFonts w:ascii="Arial" w:eastAsia="Times New Roman" w:hAnsi="Arial" w:cs="Arial"/>
          <w:b/>
          <w:bCs/>
          <w:color w:val="212529"/>
          <w:kern w:val="0"/>
          <w:lang w:eastAsia="pt-BR"/>
          <w14:ligatures w14:val="none"/>
        </w:rPr>
        <w:t xml:space="preserve"> </w:t>
      </w:r>
      <w:r w:rsidRPr="0048136E">
        <w:rPr>
          <w:rFonts w:ascii="Arial" w:eastAsia="Times New Roman" w:hAnsi="Arial" w:cs="Arial"/>
          <w:color w:val="212529"/>
          <w:kern w:val="0"/>
          <w:lang w:eastAsia="pt-BR"/>
          <w14:ligatures w14:val="none"/>
        </w:rPr>
        <w:t>pode atuar como Controlador</w:t>
      </w:r>
      <w:r w:rsidR="005464C0" w:rsidRPr="0048136E">
        <w:rPr>
          <w:rFonts w:ascii="Arial" w:eastAsia="Times New Roman" w:hAnsi="Arial" w:cs="Arial"/>
          <w:color w:val="212529"/>
          <w:kern w:val="0"/>
          <w:lang w:eastAsia="pt-BR"/>
          <w14:ligatures w14:val="none"/>
        </w:rPr>
        <w:t>a</w:t>
      </w:r>
      <w:r w:rsidRPr="0048136E">
        <w:rPr>
          <w:rFonts w:ascii="Arial" w:eastAsia="Times New Roman" w:hAnsi="Arial" w:cs="Arial"/>
          <w:color w:val="212529"/>
          <w:kern w:val="0"/>
          <w:lang w:eastAsia="pt-BR"/>
          <w14:ligatures w14:val="none"/>
        </w:rPr>
        <w:t xml:space="preserve"> dos seus dados pessoais, quando determina as finalidades e os meios do tratamento.</w:t>
      </w:r>
    </w:p>
    <w:p w14:paraId="5AC23F98" w14:textId="77777777" w:rsidR="005F34DD" w:rsidRPr="0048136E" w:rsidRDefault="005F34DD" w:rsidP="005F34DD">
      <w:pPr>
        <w:numPr>
          <w:ilvl w:val="0"/>
          <w:numId w:val="8"/>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 Pessoal ou Dado</w:t>
      </w:r>
      <w:r w:rsidRPr="0048136E">
        <w:rPr>
          <w:rFonts w:ascii="Arial" w:eastAsia="Times New Roman" w:hAnsi="Arial" w:cs="Arial"/>
          <w:color w:val="212529"/>
          <w:kern w:val="0"/>
          <w:lang w:eastAsia="pt-BR"/>
          <w14:ligatures w14:val="none"/>
        </w:rPr>
        <w:t xml:space="preserve">: É o dado relativo a uma pessoa física, que seja capaz de identificar a pessoa ou tornar possível a sua identificação. São exemplos de Dados Pessoais que permitem a sua identificação: Nome, CPF, RG, endereço, telefone celular, </w:t>
      </w:r>
      <w:proofErr w:type="gramStart"/>
      <w:r w:rsidRPr="0048136E">
        <w:rPr>
          <w:rFonts w:ascii="Arial" w:eastAsia="Times New Roman" w:hAnsi="Arial" w:cs="Arial"/>
          <w:color w:val="212529"/>
          <w:kern w:val="0"/>
          <w:lang w:eastAsia="pt-BR"/>
          <w14:ligatures w14:val="none"/>
        </w:rPr>
        <w:t>e-mail, etc.</w:t>
      </w:r>
      <w:proofErr w:type="gramEnd"/>
    </w:p>
    <w:p w14:paraId="690E8F72" w14:textId="77777777" w:rsidR="005F34DD" w:rsidRPr="0048136E" w:rsidRDefault="005F34DD" w:rsidP="005F34DD">
      <w:pPr>
        <w:numPr>
          <w:ilvl w:val="0"/>
          <w:numId w:val="9"/>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 Sensível</w:t>
      </w:r>
      <w:r w:rsidRPr="0048136E">
        <w:rPr>
          <w:rFonts w:ascii="Arial" w:eastAsia="Times New Roman" w:hAnsi="Arial" w:cs="Arial"/>
          <w:color w:val="212529"/>
          <w:kern w:val="0"/>
          <w:lang w:eastAsia="pt-BR"/>
          <w14:ligatures w14:val="none"/>
        </w:rPr>
        <w:t>: É qualquer informação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6EA1F176" w14:textId="4526161A" w:rsidR="005F34DD" w:rsidRPr="0048136E" w:rsidRDefault="005F34DD" w:rsidP="005F34DD">
      <w:pPr>
        <w:numPr>
          <w:ilvl w:val="0"/>
          <w:numId w:val="10"/>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Encarregado</w:t>
      </w:r>
      <w:r w:rsidRPr="0048136E">
        <w:rPr>
          <w:rFonts w:ascii="Arial" w:eastAsia="Times New Roman" w:hAnsi="Arial" w:cs="Arial"/>
          <w:color w:val="212529"/>
          <w:kern w:val="0"/>
          <w:lang w:eastAsia="pt-BR"/>
          <w14:ligatures w14:val="none"/>
        </w:rPr>
        <w:t xml:space="preserve">: É o nosso responsável interno pela Proteção de Dados Pessoais (Data </w:t>
      </w:r>
      <w:proofErr w:type="spellStart"/>
      <w:r w:rsidRPr="0048136E">
        <w:rPr>
          <w:rFonts w:ascii="Arial" w:eastAsia="Times New Roman" w:hAnsi="Arial" w:cs="Arial"/>
          <w:color w:val="212529"/>
          <w:kern w:val="0"/>
          <w:lang w:eastAsia="pt-BR"/>
          <w14:ligatures w14:val="none"/>
        </w:rPr>
        <w:t>Protection</w:t>
      </w:r>
      <w:proofErr w:type="spellEnd"/>
      <w:r w:rsidRPr="0048136E">
        <w:rPr>
          <w:rFonts w:ascii="Arial" w:eastAsia="Times New Roman" w:hAnsi="Arial" w:cs="Arial"/>
          <w:color w:val="212529"/>
          <w:kern w:val="0"/>
          <w:lang w:eastAsia="pt-BR"/>
          <w14:ligatures w14:val="none"/>
        </w:rPr>
        <w:t xml:space="preserve"> Officer), que atua como canal de comunicação entre </w:t>
      </w:r>
      <w:r w:rsidR="005464C0" w:rsidRPr="0048136E">
        <w:rPr>
          <w:rFonts w:ascii="Arial" w:eastAsia="Times New Roman" w:hAnsi="Arial" w:cs="Arial"/>
          <w:color w:val="212529"/>
          <w:kern w:val="0"/>
          <w:lang w:eastAsia="pt-BR"/>
          <w14:ligatures w14:val="none"/>
        </w:rPr>
        <w:t xml:space="preserve">a </w:t>
      </w:r>
      <w:r w:rsidR="005464C0"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os Titulares dos Dados e a Autoridade Nacional de Proteção de Dados (ANPD), quando o assunto é a proteção dos seus Dados Pessoais.</w:t>
      </w:r>
    </w:p>
    <w:p w14:paraId="55B92F08" w14:textId="77777777" w:rsidR="005F34DD" w:rsidRPr="0048136E" w:rsidRDefault="005F34DD" w:rsidP="005F34DD">
      <w:pPr>
        <w:numPr>
          <w:ilvl w:val="0"/>
          <w:numId w:val="11"/>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Legítimo Interesse</w:t>
      </w:r>
      <w:r w:rsidRPr="0048136E">
        <w:rPr>
          <w:rFonts w:ascii="Arial" w:eastAsia="Times New Roman" w:hAnsi="Arial" w:cs="Arial"/>
          <w:color w:val="212529"/>
          <w:kern w:val="0"/>
          <w:lang w:eastAsia="pt-BR"/>
          <w14:ligatures w14:val="none"/>
        </w:rPr>
        <w:t>: É outra hipótese que permite que Dados Pessoais sejam tratados, sempre que o uso desses Dados seja necessário ao atendimento de interesses legítimos nossos, como no contexto de atendimento, no qual pode ser necessário que você forneça algumas confirmações de seus Dados Pessoais para que possamos ter certeza de que estamos falando com você mesmo e de que não se trata de uma fraude. A Lei define que os interesses só serão considerados legítimos se a forma de uso dos seus Dados não for contrária à legislação brasileira, e desde que seja dada efetiva transparência de tais usos, bem como sejam respeitados os seus direitos.</w:t>
      </w:r>
    </w:p>
    <w:p w14:paraId="3C4E26CA" w14:textId="2599497D" w:rsidR="005F34DD" w:rsidRPr="0048136E" w:rsidRDefault="005F34DD" w:rsidP="005F34D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Operador</w:t>
      </w:r>
      <w:r w:rsidRPr="0048136E">
        <w:rPr>
          <w:rFonts w:ascii="Arial" w:eastAsia="Times New Roman" w:hAnsi="Arial" w:cs="Arial"/>
          <w:color w:val="212529"/>
          <w:kern w:val="0"/>
          <w:lang w:eastAsia="pt-BR"/>
          <w14:ligatures w14:val="none"/>
        </w:rPr>
        <w:t xml:space="preserve">: É quem executa o tratamento dos dados pessoais em nome do Controlador. Dependendo do contexto, </w:t>
      </w:r>
      <w:r w:rsidR="005464C0" w:rsidRPr="0048136E">
        <w:rPr>
          <w:rFonts w:ascii="Arial" w:eastAsia="Times New Roman" w:hAnsi="Arial" w:cs="Arial"/>
          <w:color w:val="212529"/>
          <w:kern w:val="0"/>
          <w:lang w:eastAsia="pt-BR"/>
          <w14:ligatures w14:val="none"/>
        </w:rPr>
        <w:t xml:space="preserve">a </w:t>
      </w:r>
      <w:r w:rsidR="005464C0"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pode atuar como Operador dos seus dados pessoais, quando realiza o tratamento conforme as instruções do Controlador.</w:t>
      </w:r>
    </w:p>
    <w:p w14:paraId="1D32E7E8" w14:textId="509ED070" w:rsidR="005F34DD" w:rsidRPr="0048136E" w:rsidRDefault="005F34DD" w:rsidP="005F34DD">
      <w:pPr>
        <w:numPr>
          <w:ilvl w:val="0"/>
          <w:numId w:val="13"/>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lastRenderedPageBreak/>
        <w:t>Plataformas</w:t>
      </w:r>
      <w:r w:rsidRPr="0048136E">
        <w:rPr>
          <w:rFonts w:ascii="Arial" w:eastAsia="Times New Roman" w:hAnsi="Arial" w:cs="Arial"/>
          <w:color w:val="212529"/>
          <w:kern w:val="0"/>
          <w:lang w:eastAsia="pt-BR"/>
          <w14:ligatures w14:val="none"/>
        </w:rPr>
        <w:t xml:space="preserve">: São os sites, aplicativos e eventuais plataformas, de titularidade das empresas </w:t>
      </w:r>
      <w:r w:rsidR="006F27F5" w:rsidRPr="0048136E">
        <w:rPr>
          <w:rFonts w:ascii="Arial" w:eastAsia="Times New Roman" w:hAnsi="Arial" w:cs="Arial"/>
          <w:color w:val="212529"/>
          <w:kern w:val="0"/>
          <w:lang w:eastAsia="pt-BR"/>
          <w14:ligatures w14:val="none"/>
        </w:rPr>
        <w:t xml:space="preserve">da </w:t>
      </w:r>
      <w:r w:rsidR="006F27F5" w:rsidRPr="0048136E">
        <w:rPr>
          <w:rFonts w:ascii="Arial" w:eastAsia="Times New Roman" w:hAnsi="Arial" w:cs="Arial"/>
          <w:b/>
          <w:bCs/>
          <w:color w:val="212529"/>
          <w:kern w:val="0"/>
          <w:lang w:eastAsia="pt-BR"/>
          <w14:ligatures w14:val="none"/>
        </w:rPr>
        <w:t>NOX</w:t>
      </w:r>
      <w:r w:rsidR="006F27F5" w:rsidRPr="0048136E">
        <w:rPr>
          <w:rFonts w:ascii="Arial" w:eastAsia="Times New Roman" w:hAnsi="Arial" w:cs="Arial"/>
          <w:color w:val="212529"/>
          <w:kern w:val="0"/>
          <w:lang w:eastAsia="pt-BR"/>
          <w14:ligatures w14:val="none"/>
        </w:rPr>
        <w:t>.</w:t>
      </w:r>
    </w:p>
    <w:p w14:paraId="44F75E90" w14:textId="77777777" w:rsidR="005F34DD" w:rsidRPr="0048136E" w:rsidRDefault="005F34DD" w:rsidP="005F34DD">
      <w:pPr>
        <w:numPr>
          <w:ilvl w:val="0"/>
          <w:numId w:val="14"/>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Titular dos Dados</w:t>
      </w:r>
      <w:r w:rsidRPr="0048136E">
        <w:rPr>
          <w:rFonts w:ascii="Arial" w:eastAsia="Times New Roman" w:hAnsi="Arial" w:cs="Arial"/>
          <w:color w:val="212529"/>
          <w:kern w:val="0"/>
          <w:lang w:eastAsia="pt-BR"/>
          <w14:ligatures w14:val="none"/>
        </w:rPr>
        <w:t>: É você, a pessoa física a quem os Dados Pessoais se referem. Seja na condição de consumidor; cliente dos nossos produtos e serviços; candidato a uma vaga de emprego.</w:t>
      </w:r>
    </w:p>
    <w:p w14:paraId="60F38564" w14:textId="77AF3658" w:rsidR="005F34DD" w:rsidRPr="0048136E" w:rsidRDefault="005F34DD" w:rsidP="005F34D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Tratamentos de Dados Pessoais</w:t>
      </w:r>
      <w:r w:rsidRPr="0048136E">
        <w:rPr>
          <w:rFonts w:ascii="Arial" w:eastAsia="Times New Roman" w:hAnsi="Arial" w:cs="Arial"/>
          <w:color w:val="212529"/>
          <w:kern w:val="0"/>
          <w:lang w:eastAsia="pt-BR"/>
          <w14:ligatures w14:val="none"/>
        </w:rPr>
        <w:t>: São os usos que fazemos dos seus Dados Pessoais, incluindo, mas não se limitando às seguintes atividades: coleta, armazenamento, consulta, uso, compartilhamento, transmissão, classificação, reprodução, exclusão, inativação, enriquecimento e avaliação destes.</w:t>
      </w:r>
    </w:p>
    <w:p w14:paraId="79512750"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2. Quais Fontes de Dados Pessoais são utilizadas?</w:t>
      </w:r>
    </w:p>
    <w:p w14:paraId="395E2E09"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Nós coletamos seus Dados Pessoais através das seguintes fontes:</w:t>
      </w:r>
    </w:p>
    <w:p w14:paraId="6D18E06A" w14:textId="5AECB177" w:rsidR="005F34DD" w:rsidRPr="0048136E" w:rsidRDefault="005F34DD" w:rsidP="005F34DD">
      <w:pPr>
        <w:numPr>
          <w:ilvl w:val="0"/>
          <w:numId w:val="16"/>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 xml:space="preserve">Sites </w:t>
      </w:r>
      <w:r w:rsidR="006F27F5" w:rsidRPr="0048136E">
        <w:rPr>
          <w:rFonts w:ascii="Arial" w:eastAsia="Times New Roman" w:hAnsi="Arial" w:cs="Arial"/>
          <w:b/>
          <w:bCs/>
          <w:color w:val="212529"/>
          <w:kern w:val="0"/>
          <w:lang w:eastAsia="pt-BR"/>
          <w14:ligatures w14:val="none"/>
        </w:rPr>
        <w:t>da NOX</w:t>
      </w:r>
      <w:r w:rsidRPr="0048136E">
        <w:rPr>
          <w:rFonts w:ascii="Arial" w:eastAsia="Times New Roman" w:hAnsi="Arial" w:cs="Arial"/>
          <w:color w:val="212529"/>
          <w:kern w:val="0"/>
          <w:lang w:eastAsia="pt-BR"/>
          <w14:ligatures w14:val="none"/>
        </w:rPr>
        <w:t xml:space="preserve">: Todos os nossos sites podem ser utilizados para coleta de dados pessoais. Isso inclui tanto site que operamos diretamente através dos nossos domínios e endereços </w:t>
      </w:r>
      <w:proofErr w:type="spellStart"/>
      <w:r w:rsidRPr="0048136E">
        <w:rPr>
          <w:rFonts w:ascii="Arial" w:eastAsia="Times New Roman" w:hAnsi="Arial" w:cs="Arial"/>
          <w:color w:val="212529"/>
          <w:kern w:val="0"/>
          <w:lang w:eastAsia="pt-BR"/>
          <w14:ligatures w14:val="none"/>
        </w:rPr>
        <w:t>IPs</w:t>
      </w:r>
      <w:proofErr w:type="spellEnd"/>
      <w:r w:rsidRPr="0048136E">
        <w:rPr>
          <w:rFonts w:ascii="Arial" w:eastAsia="Times New Roman" w:hAnsi="Arial" w:cs="Arial"/>
          <w:color w:val="212529"/>
          <w:kern w:val="0"/>
          <w:lang w:eastAsia="pt-BR"/>
          <w14:ligatures w14:val="none"/>
        </w:rPr>
        <w:t xml:space="preserve">, quanto sites ou páginas que estabelecemos em serviços de terceiros, como Facebook, </w:t>
      </w:r>
      <w:proofErr w:type="spellStart"/>
      <w:r w:rsidRPr="0048136E">
        <w:rPr>
          <w:rFonts w:ascii="Arial" w:eastAsia="Times New Roman" w:hAnsi="Arial" w:cs="Arial"/>
          <w:color w:val="212529"/>
          <w:kern w:val="0"/>
          <w:lang w:eastAsia="pt-BR"/>
          <w14:ligatures w14:val="none"/>
        </w:rPr>
        <w:t>Linkedin</w:t>
      </w:r>
      <w:proofErr w:type="spellEnd"/>
      <w:r w:rsidRPr="0048136E">
        <w:rPr>
          <w:rFonts w:ascii="Arial" w:eastAsia="Times New Roman" w:hAnsi="Arial" w:cs="Arial"/>
          <w:color w:val="212529"/>
          <w:kern w:val="0"/>
          <w:lang w:eastAsia="pt-BR"/>
          <w14:ligatures w14:val="none"/>
        </w:rPr>
        <w:t>, e demais terceiros que ofertam esse tipo de serviço.</w:t>
      </w:r>
    </w:p>
    <w:p w14:paraId="6E6637D8" w14:textId="0266FE9E" w:rsidR="005F34DD" w:rsidRPr="0048136E" w:rsidRDefault="005F34DD" w:rsidP="005F34DD">
      <w:pPr>
        <w:numPr>
          <w:ilvl w:val="0"/>
          <w:numId w:val="17"/>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Correio Eletrônico e sistemas de troca de mensagens instantâneas</w:t>
      </w:r>
      <w:r w:rsidRPr="0048136E">
        <w:rPr>
          <w:rFonts w:ascii="Arial" w:eastAsia="Times New Roman" w:hAnsi="Arial" w:cs="Arial"/>
          <w:color w:val="212529"/>
          <w:kern w:val="0"/>
          <w:lang w:eastAsia="pt-BR"/>
          <w14:ligatures w14:val="none"/>
        </w:rPr>
        <w:t xml:space="preserve">: Serviços utilizados para manter comunicações eletrônicas entre o Cliente e </w:t>
      </w:r>
      <w:r w:rsidR="006F27F5" w:rsidRPr="0048136E">
        <w:rPr>
          <w:rFonts w:ascii="Arial" w:eastAsia="Times New Roman" w:hAnsi="Arial" w:cs="Arial"/>
          <w:color w:val="212529"/>
          <w:kern w:val="0"/>
          <w:lang w:eastAsia="pt-BR"/>
          <w14:ligatures w14:val="none"/>
        </w:rPr>
        <w:t xml:space="preserve">a </w:t>
      </w:r>
      <w:r w:rsidR="006F27F5"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incluindo aqueles disponibilizados diretamente ou serviços de terceiros como WhatsApp, SMS (serviço de mensagens curtas) e similares. Os dados coletados por esses serviços podem ser compartilhados </w:t>
      </w:r>
      <w:r w:rsidR="00984119">
        <w:rPr>
          <w:rFonts w:ascii="Arial" w:eastAsia="Times New Roman" w:hAnsi="Arial" w:cs="Arial"/>
          <w:color w:val="212529"/>
          <w:kern w:val="0"/>
          <w:lang w:eastAsia="pt-BR"/>
          <w14:ligatures w14:val="none"/>
        </w:rPr>
        <w:t>com terceiros,</w:t>
      </w:r>
      <w:r w:rsidRPr="0048136E">
        <w:rPr>
          <w:rFonts w:ascii="Arial" w:eastAsia="Times New Roman" w:hAnsi="Arial" w:cs="Arial"/>
          <w:color w:val="212529"/>
          <w:kern w:val="0"/>
          <w:lang w:eastAsia="pt-BR"/>
          <w14:ligatures w14:val="none"/>
        </w:rPr>
        <w:t xml:space="preserve"> conforme as finalidades descritas nesta Política.</w:t>
      </w:r>
    </w:p>
    <w:p w14:paraId="627944B0" w14:textId="3BFE2EC2" w:rsidR="005F34DD" w:rsidRPr="0048136E" w:rsidRDefault="005F34DD" w:rsidP="005F34DD">
      <w:pPr>
        <w:numPr>
          <w:ilvl w:val="0"/>
          <w:numId w:val="18"/>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 xml:space="preserve">Aplicativos móveis </w:t>
      </w:r>
      <w:r w:rsidR="00A01D6B" w:rsidRPr="0048136E">
        <w:rPr>
          <w:rFonts w:ascii="Arial" w:eastAsia="Times New Roman" w:hAnsi="Arial" w:cs="Arial"/>
          <w:b/>
          <w:bCs/>
          <w:color w:val="212529"/>
          <w:kern w:val="0"/>
          <w:lang w:eastAsia="pt-BR"/>
          <w14:ligatures w14:val="none"/>
        </w:rPr>
        <w:t>da NOX</w:t>
      </w:r>
      <w:r w:rsidRPr="0048136E">
        <w:rPr>
          <w:rFonts w:ascii="Arial" w:eastAsia="Times New Roman" w:hAnsi="Arial" w:cs="Arial"/>
          <w:color w:val="212529"/>
          <w:kern w:val="0"/>
          <w:lang w:eastAsia="pt-BR"/>
          <w14:ligatures w14:val="none"/>
        </w:rPr>
        <w:t xml:space="preserve">: Aplicativos móveis fornecidos diretamente </w:t>
      </w:r>
      <w:r w:rsidR="00A01D6B" w:rsidRPr="0048136E">
        <w:rPr>
          <w:rFonts w:ascii="Arial" w:eastAsia="Times New Roman" w:hAnsi="Arial" w:cs="Arial"/>
          <w:color w:val="212529"/>
          <w:kern w:val="0"/>
          <w:lang w:eastAsia="pt-BR"/>
          <w14:ligatures w14:val="none"/>
        </w:rPr>
        <w:t xml:space="preserve">pela </w:t>
      </w:r>
      <w:r w:rsidR="00A01D6B"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ou através de serviços de terceiros como Google Play Store ou Apple Store. </w:t>
      </w:r>
    </w:p>
    <w:p w14:paraId="614D1171" w14:textId="2154A551" w:rsidR="005F34DD" w:rsidRPr="0048136E" w:rsidRDefault="005F34DD" w:rsidP="005F34DD">
      <w:pPr>
        <w:numPr>
          <w:ilvl w:val="0"/>
          <w:numId w:val="19"/>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SAC </w:t>
      </w:r>
      <w:r w:rsidRPr="0048136E">
        <w:rPr>
          <w:rFonts w:ascii="Arial" w:eastAsia="Times New Roman" w:hAnsi="Arial" w:cs="Arial"/>
          <w:color w:val="212529"/>
          <w:kern w:val="0"/>
          <w:lang w:eastAsia="pt-BR"/>
          <w14:ligatures w14:val="none"/>
        </w:rPr>
        <w:t xml:space="preserve">(Serviço de Atendimento ao Cliente) e Centrais de Atendimento: Comunicações realizadas através dos nossos canais de atendimento. </w:t>
      </w:r>
    </w:p>
    <w:p w14:paraId="64A2FF67" w14:textId="4E0A6159" w:rsidR="005F34DD" w:rsidRPr="0048136E" w:rsidRDefault="005F34DD" w:rsidP="005F34DD">
      <w:pPr>
        <w:numPr>
          <w:ilvl w:val="0"/>
          <w:numId w:val="20"/>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Publicações, propagandas e formulários online</w:t>
      </w:r>
      <w:r w:rsidRPr="0048136E">
        <w:rPr>
          <w:rFonts w:ascii="Arial" w:eastAsia="Times New Roman" w:hAnsi="Arial" w:cs="Arial"/>
          <w:color w:val="212529"/>
          <w:kern w:val="0"/>
          <w:lang w:eastAsia="pt-BR"/>
          <w14:ligatures w14:val="none"/>
        </w:rPr>
        <w:t xml:space="preserve">: Materiais digitais que o Cliente acessa ou preenche para obter informações sobre os produtos e serviços </w:t>
      </w:r>
      <w:r w:rsidR="00A01D6B" w:rsidRPr="0048136E">
        <w:rPr>
          <w:rFonts w:ascii="Arial" w:eastAsia="Times New Roman" w:hAnsi="Arial" w:cs="Arial"/>
          <w:color w:val="212529"/>
          <w:kern w:val="0"/>
          <w:lang w:eastAsia="pt-BR"/>
          <w14:ligatures w14:val="none"/>
        </w:rPr>
        <w:t xml:space="preserve">da </w:t>
      </w:r>
      <w:r w:rsidR="00A01D6B"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w:t>
      </w:r>
    </w:p>
    <w:p w14:paraId="5C2D0D13" w14:textId="7F4562C1" w:rsidR="005F34DD" w:rsidRPr="0048136E" w:rsidRDefault="005F34DD" w:rsidP="005F34DD">
      <w:pPr>
        <w:numPr>
          <w:ilvl w:val="0"/>
          <w:numId w:val="21"/>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Feiras e eventos</w:t>
      </w:r>
      <w:r w:rsidRPr="0048136E">
        <w:rPr>
          <w:rFonts w:ascii="Arial" w:eastAsia="Times New Roman" w:hAnsi="Arial" w:cs="Arial"/>
          <w:color w:val="212529"/>
          <w:kern w:val="0"/>
          <w:lang w:eastAsia="pt-BR"/>
          <w14:ligatures w14:val="none"/>
        </w:rPr>
        <w:t xml:space="preserve">: Formulários distribuídos e preenchidos durante eventos de divulgação de produtos e serviços </w:t>
      </w:r>
      <w:r w:rsidR="007E44AA" w:rsidRPr="0048136E">
        <w:rPr>
          <w:rFonts w:ascii="Arial" w:eastAsia="Times New Roman" w:hAnsi="Arial" w:cs="Arial"/>
          <w:color w:val="212529"/>
          <w:kern w:val="0"/>
          <w:lang w:eastAsia="pt-BR"/>
          <w14:ligatures w14:val="none"/>
        </w:rPr>
        <w:t xml:space="preserve">da </w:t>
      </w:r>
      <w:r w:rsidR="007E44AA"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w:t>
      </w:r>
    </w:p>
    <w:p w14:paraId="475B7901" w14:textId="2DA61450" w:rsidR="005F34DD" w:rsidRPr="0048136E" w:rsidRDefault="005F34DD" w:rsidP="005F34DD">
      <w:pPr>
        <w:numPr>
          <w:ilvl w:val="0"/>
          <w:numId w:val="22"/>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Prospecção</w:t>
      </w:r>
      <w:r w:rsidRPr="0048136E">
        <w:rPr>
          <w:rFonts w:ascii="Arial" w:eastAsia="Times New Roman" w:hAnsi="Arial" w:cs="Arial"/>
          <w:color w:val="212529"/>
          <w:kern w:val="0"/>
          <w:lang w:eastAsia="pt-BR"/>
          <w14:ligatures w14:val="none"/>
        </w:rPr>
        <w:t xml:space="preserve">: Interações com possíveis clientes para ofertar produtos e/ou serviços </w:t>
      </w:r>
      <w:r w:rsidR="007E44AA" w:rsidRPr="0048136E">
        <w:rPr>
          <w:rFonts w:ascii="Arial" w:eastAsia="Times New Roman" w:hAnsi="Arial" w:cs="Arial"/>
          <w:color w:val="212529"/>
          <w:kern w:val="0"/>
          <w:lang w:eastAsia="pt-BR"/>
          <w14:ligatures w14:val="none"/>
        </w:rPr>
        <w:t xml:space="preserve">da </w:t>
      </w:r>
      <w:r w:rsidR="007E44AA" w:rsidRPr="0048136E">
        <w:rPr>
          <w:rFonts w:ascii="Arial" w:eastAsia="Times New Roman" w:hAnsi="Arial" w:cs="Arial"/>
          <w:b/>
          <w:bCs/>
          <w:color w:val="212529"/>
          <w:kern w:val="0"/>
          <w:lang w:eastAsia="pt-BR"/>
          <w14:ligatures w14:val="none"/>
        </w:rPr>
        <w:t>NOX</w:t>
      </w:r>
      <w:r w:rsidR="007E44AA" w:rsidRPr="0048136E">
        <w:rPr>
          <w:rFonts w:ascii="Arial" w:eastAsia="Times New Roman" w:hAnsi="Arial" w:cs="Arial"/>
          <w:color w:val="212529"/>
          <w:kern w:val="0"/>
          <w:lang w:eastAsia="pt-BR"/>
          <w14:ligatures w14:val="none"/>
        </w:rPr>
        <w:t>;</w:t>
      </w:r>
    </w:p>
    <w:p w14:paraId="1B3DF2CF" w14:textId="23EA74A2" w:rsidR="005F34DD" w:rsidRPr="0048136E" w:rsidRDefault="005F34DD" w:rsidP="005F34DD">
      <w:pPr>
        <w:numPr>
          <w:ilvl w:val="0"/>
          <w:numId w:val="23"/>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Formulário e plataforma de envio de currículos</w:t>
      </w:r>
      <w:r w:rsidRPr="0048136E">
        <w:rPr>
          <w:rFonts w:ascii="Arial" w:eastAsia="Times New Roman" w:hAnsi="Arial" w:cs="Arial"/>
          <w:color w:val="212529"/>
          <w:kern w:val="0"/>
          <w:lang w:eastAsia="pt-BR"/>
          <w14:ligatures w14:val="none"/>
        </w:rPr>
        <w:t xml:space="preserve">: Documentos físicos ou eletrônicos que o Cliente envia para se candidatar a uma vaga de emprego </w:t>
      </w:r>
      <w:r w:rsidR="007E44AA" w:rsidRPr="0048136E">
        <w:rPr>
          <w:rFonts w:ascii="Arial" w:eastAsia="Times New Roman" w:hAnsi="Arial" w:cs="Arial"/>
          <w:color w:val="212529"/>
          <w:kern w:val="0"/>
          <w:lang w:eastAsia="pt-BR"/>
          <w14:ligatures w14:val="none"/>
        </w:rPr>
        <w:t xml:space="preserve">na </w:t>
      </w:r>
      <w:r w:rsidR="007E44AA"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w:t>
      </w:r>
    </w:p>
    <w:p w14:paraId="3298A1B4" w14:textId="7A6DFFB6" w:rsidR="005F34DD" w:rsidRPr="0048136E" w:rsidRDefault="005F34DD" w:rsidP="005F34DD">
      <w:pPr>
        <w:numPr>
          <w:ilvl w:val="0"/>
          <w:numId w:val="24"/>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Dados recebidos de terceiros</w:t>
      </w:r>
      <w:r w:rsidRPr="0048136E">
        <w:rPr>
          <w:rFonts w:ascii="Arial" w:eastAsia="Times New Roman" w:hAnsi="Arial" w:cs="Arial"/>
          <w:color w:val="212529"/>
          <w:kern w:val="0"/>
          <w:lang w:eastAsia="pt-BR"/>
          <w14:ligatures w14:val="none"/>
        </w:rPr>
        <w:t xml:space="preserve">: Incluindo, mas não limitado a redes sociais e sites de terceiros como, por exemplo, Facebook, </w:t>
      </w:r>
      <w:proofErr w:type="spellStart"/>
      <w:r w:rsidRPr="0048136E">
        <w:rPr>
          <w:rFonts w:ascii="Arial" w:eastAsia="Times New Roman" w:hAnsi="Arial" w:cs="Arial"/>
          <w:color w:val="212529"/>
          <w:kern w:val="0"/>
          <w:lang w:eastAsia="pt-BR"/>
          <w14:ligatures w14:val="none"/>
        </w:rPr>
        <w:t>Linkedin</w:t>
      </w:r>
      <w:proofErr w:type="spellEnd"/>
      <w:r w:rsidRPr="0048136E">
        <w:rPr>
          <w:rFonts w:ascii="Arial" w:eastAsia="Times New Roman" w:hAnsi="Arial" w:cs="Arial"/>
          <w:color w:val="212529"/>
          <w:kern w:val="0"/>
          <w:lang w:eastAsia="pt-BR"/>
          <w14:ligatures w14:val="none"/>
        </w:rPr>
        <w:t xml:space="preserve"> e similares, dados recebidos durante aquisição de outras empresas, fontes públicas e provedores de dados demográficos. Os dados recebidos de terceiros podem ser tratados </w:t>
      </w:r>
      <w:r w:rsidR="007E44AA" w:rsidRPr="0048136E">
        <w:rPr>
          <w:rFonts w:ascii="Arial" w:eastAsia="Times New Roman" w:hAnsi="Arial" w:cs="Arial"/>
          <w:color w:val="212529"/>
          <w:kern w:val="0"/>
          <w:lang w:eastAsia="pt-BR"/>
          <w14:ligatures w14:val="none"/>
        </w:rPr>
        <w:lastRenderedPageBreak/>
        <w:t xml:space="preserve">pela </w:t>
      </w:r>
      <w:r w:rsidR="007E44AA"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conforme as finalidades descritas nesta Política, desde que respeitadas as condições estabelecidas pelos terceiros e pela legislação aplicável.</w:t>
      </w:r>
    </w:p>
    <w:p w14:paraId="24803A34"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3. Quais são seus Dados Pessoais coletados? Como coletamos seus Dados Pessoais? </w:t>
      </w:r>
    </w:p>
    <w:p w14:paraId="66459F20" w14:textId="1D2D3C83"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Durante sua interação junto </w:t>
      </w:r>
      <w:r w:rsidR="007E44AA" w:rsidRPr="0048136E">
        <w:rPr>
          <w:rFonts w:ascii="Arial" w:eastAsia="Times New Roman" w:hAnsi="Arial" w:cs="Arial"/>
          <w:color w:val="212529"/>
          <w:kern w:val="0"/>
          <w:lang w:eastAsia="pt-BR"/>
          <w14:ligatures w14:val="none"/>
        </w:rPr>
        <w:t xml:space="preserve">a </w:t>
      </w:r>
      <w:r w:rsidR="007E44AA"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usando uma das fontes de coleta previamente mencionadas, podemos coletar vários tipos de dados pessoais, conforme exposto a seguir:</w:t>
      </w:r>
    </w:p>
    <w:p w14:paraId="17F67E59" w14:textId="77777777" w:rsidR="005F34DD" w:rsidRPr="0048136E" w:rsidRDefault="005F34DD" w:rsidP="005F34DD">
      <w:pPr>
        <w:numPr>
          <w:ilvl w:val="0"/>
          <w:numId w:val="25"/>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Informações de Contato</w:t>
      </w:r>
      <w:r w:rsidRPr="0048136E">
        <w:rPr>
          <w:rFonts w:ascii="Arial" w:eastAsia="Times New Roman" w:hAnsi="Arial" w:cs="Arial"/>
          <w:color w:val="212529"/>
          <w:kern w:val="0"/>
          <w:lang w:eastAsia="pt-BR"/>
          <w14:ligatures w14:val="none"/>
        </w:rPr>
        <w:t>: Informações que possam facilitar nosso contato, incluindo seu nome, endereço físico, empresa, correio eletrônico e telefone;</w:t>
      </w:r>
    </w:p>
    <w:p w14:paraId="6659C923" w14:textId="7F87FF6C" w:rsidR="005F34DD" w:rsidRPr="0048136E" w:rsidRDefault="005F34DD" w:rsidP="005F34DD">
      <w:pPr>
        <w:numPr>
          <w:ilvl w:val="0"/>
          <w:numId w:val="26"/>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Informações de login</w:t>
      </w:r>
      <w:r w:rsidRPr="0048136E">
        <w:rPr>
          <w:rFonts w:ascii="Arial" w:eastAsia="Times New Roman" w:hAnsi="Arial" w:cs="Arial"/>
          <w:color w:val="212529"/>
          <w:kern w:val="0"/>
          <w:lang w:eastAsia="pt-BR"/>
          <w14:ligatures w14:val="none"/>
        </w:rPr>
        <w:t xml:space="preserve">: Informações para se identificar e autenticar em serviços fornecidos </w:t>
      </w:r>
      <w:r w:rsidR="004F38AA" w:rsidRPr="0048136E">
        <w:rPr>
          <w:rFonts w:ascii="Arial" w:eastAsia="Times New Roman" w:hAnsi="Arial" w:cs="Arial"/>
          <w:color w:val="212529"/>
          <w:kern w:val="0"/>
          <w:lang w:eastAsia="pt-BR"/>
          <w14:ligatures w14:val="none"/>
        </w:rPr>
        <w:t xml:space="preserve">pela </w:t>
      </w:r>
      <w:r w:rsidR="004F38AA" w:rsidRPr="0048136E">
        <w:rPr>
          <w:rFonts w:ascii="Arial" w:eastAsia="Times New Roman" w:hAnsi="Arial" w:cs="Arial"/>
          <w:b/>
          <w:bCs/>
          <w:color w:val="212529"/>
          <w:kern w:val="0"/>
          <w:lang w:eastAsia="pt-BR"/>
          <w14:ligatures w14:val="none"/>
        </w:rPr>
        <w:t>NOX</w:t>
      </w:r>
      <w:r w:rsidR="004F38AA" w:rsidRPr="0048136E">
        <w:rPr>
          <w:rFonts w:ascii="Arial" w:eastAsia="Times New Roman" w:hAnsi="Arial" w:cs="Arial"/>
          <w:color w:val="212529"/>
          <w:kern w:val="0"/>
          <w:lang w:eastAsia="pt-BR"/>
          <w14:ligatures w14:val="none"/>
        </w:rPr>
        <w:t>,</w:t>
      </w:r>
      <w:r w:rsidRPr="0048136E">
        <w:rPr>
          <w:rFonts w:ascii="Arial" w:eastAsia="Times New Roman" w:hAnsi="Arial" w:cs="Arial"/>
          <w:color w:val="212529"/>
          <w:kern w:val="0"/>
          <w:lang w:eastAsia="pt-BR"/>
          <w14:ligatures w14:val="none"/>
        </w:rPr>
        <w:t xml:space="preserve"> incluindo seu nome de usuário (login), senha em formato irrecuperável (criptografado);</w:t>
      </w:r>
    </w:p>
    <w:p w14:paraId="1D863562" w14:textId="77777777" w:rsidR="005F34DD" w:rsidRPr="0048136E" w:rsidRDefault="005F34DD" w:rsidP="005F34D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Informações técnicas sobre seus computadores ou dispositivos móveis</w:t>
      </w:r>
      <w:r w:rsidRPr="0048136E">
        <w:rPr>
          <w:rFonts w:ascii="Arial" w:eastAsia="Times New Roman" w:hAnsi="Arial" w:cs="Arial"/>
          <w:color w:val="212529"/>
          <w:kern w:val="0"/>
          <w:lang w:eastAsia="pt-BR"/>
          <w14:ligatures w14:val="none"/>
        </w:rPr>
        <w:t>: Detalhes sobre o seu computador ou dispositivo portátil que foi utilizado para acessar uma das nossas Plataformas, incluindo o registro do endereço IP utilizado para conectar seu computador ou dispositivo à internet, incluindo sua localização geográfica, o tipo e a versão de sistema operacional e o tipo e a versão do navegador da web;</w:t>
      </w:r>
    </w:p>
    <w:p w14:paraId="40BAB922" w14:textId="09C6644A" w:rsidR="005F34DD" w:rsidRPr="0048136E" w:rsidRDefault="005F34DD" w:rsidP="005F34DD">
      <w:pPr>
        <w:numPr>
          <w:ilvl w:val="0"/>
          <w:numId w:val="28"/>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Informações sobre como utiliza nossos sites e serviços</w:t>
      </w:r>
      <w:r w:rsidRPr="0048136E">
        <w:rPr>
          <w:rFonts w:ascii="Arial" w:eastAsia="Times New Roman" w:hAnsi="Arial" w:cs="Arial"/>
          <w:color w:val="212529"/>
          <w:kern w:val="0"/>
          <w:lang w:eastAsia="pt-BR"/>
          <w14:ligatures w14:val="none"/>
        </w:rPr>
        <w:t xml:space="preserve">: Durante sua interação com nossas Plataformas, </w:t>
      </w:r>
      <w:r w:rsidR="00352FBF" w:rsidRPr="0048136E">
        <w:rPr>
          <w:rFonts w:ascii="Arial" w:eastAsia="Times New Roman" w:hAnsi="Arial" w:cs="Arial"/>
          <w:color w:val="212529"/>
          <w:kern w:val="0"/>
          <w:lang w:eastAsia="pt-BR"/>
          <w14:ligatures w14:val="none"/>
        </w:rPr>
        <w:t xml:space="preserve">a </w:t>
      </w:r>
      <w:r w:rsidR="00352FBF"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utiliza tecnologias de coleta automática de dados para capturar informações sobre as ações que executou. Isso pode incluir detalhes como em quais links clicou, quais páginas ou conteúdos visualizou e por quanto tempo, e outras informações e estatísticas semelhantes sobre interações, como tempos de resposta a conteúdo, erros de download e duração das visitas a determinadas páginas. Essas informações são capturadas por meio de tecnologias automatizadas, como Cookies (Cookies de navegador, Cookies Flash e similares) e web beacons, </w:t>
      </w:r>
      <w:proofErr w:type="gramStart"/>
      <w:r w:rsidRPr="0048136E">
        <w:rPr>
          <w:rFonts w:ascii="Arial" w:eastAsia="Times New Roman" w:hAnsi="Arial" w:cs="Arial"/>
          <w:color w:val="212529"/>
          <w:kern w:val="0"/>
          <w:lang w:eastAsia="pt-BR"/>
          <w14:ligatures w14:val="none"/>
        </w:rPr>
        <w:t>e também</w:t>
      </w:r>
      <w:proofErr w:type="gramEnd"/>
      <w:r w:rsidRPr="0048136E">
        <w:rPr>
          <w:rFonts w:ascii="Arial" w:eastAsia="Times New Roman" w:hAnsi="Arial" w:cs="Arial"/>
          <w:color w:val="212529"/>
          <w:kern w:val="0"/>
          <w:lang w:eastAsia="pt-BR"/>
          <w14:ligatures w14:val="none"/>
        </w:rPr>
        <w:t xml:space="preserve"> via rastreamento de terceiros. Você possui total liberdade para se opor à utilização de tais tecnologias, para isso consulte os detalhes, na Seção “Quais são os seus direitos como titular de Dados Pessoais” e na nossa “Política de Cookies”;</w:t>
      </w:r>
    </w:p>
    <w:p w14:paraId="565D2099" w14:textId="09A2C386" w:rsidR="005F34DD" w:rsidRPr="0048136E" w:rsidRDefault="005F34DD" w:rsidP="005F34DD">
      <w:pPr>
        <w:numPr>
          <w:ilvl w:val="0"/>
          <w:numId w:val="29"/>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Pesquisas de mercado e feedback de clientes</w:t>
      </w:r>
      <w:r w:rsidRPr="0048136E">
        <w:rPr>
          <w:rFonts w:ascii="Arial" w:eastAsia="Times New Roman" w:hAnsi="Arial" w:cs="Arial"/>
          <w:color w:val="212529"/>
          <w:kern w:val="0"/>
          <w:lang w:eastAsia="pt-BR"/>
          <w14:ligatures w14:val="none"/>
        </w:rPr>
        <w:t xml:space="preserve">: São informações que você compartilha voluntariamente com </w:t>
      </w:r>
      <w:r w:rsidR="00352FBF" w:rsidRPr="0048136E">
        <w:rPr>
          <w:rFonts w:ascii="Arial" w:eastAsia="Times New Roman" w:hAnsi="Arial" w:cs="Arial"/>
          <w:color w:val="212529"/>
          <w:kern w:val="0"/>
          <w:lang w:eastAsia="pt-BR"/>
          <w14:ligatures w14:val="none"/>
        </w:rPr>
        <w:t xml:space="preserve">a </w:t>
      </w:r>
      <w:r w:rsidR="00352FBF"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sobre a experiência de uso de nossos produtos e serviços;</w:t>
      </w:r>
    </w:p>
    <w:p w14:paraId="4DB85FDA" w14:textId="4DCCF575" w:rsidR="005F34DD" w:rsidRPr="0048136E" w:rsidRDefault="005F34DD" w:rsidP="005F34DD">
      <w:pPr>
        <w:numPr>
          <w:ilvl w:val="0"/>
          <w:numId w:val="30"/>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Contatos com nosso Serviço de Atendimento ao Cliente e Central de Atendimento</w:t>
      </w:r>
      <w:r w:rsidRPr="0048136E">
        <w:rPr>
          <w:rFonts w:ascii="Arial" w:eastAsia="Times New Roman" w:hAnsi="Arial" w:cs="Arial"/>
          <w:color w:val="212529"/>
          <w:kern w:val="0"/>
          <w:lang w:eastAsia="pt-BR"/>
          <w14:ligatures w14:val="none"/>
        </w:rPr>
        <w:t>: Suas interações com nossos Serviço de Atendimento ao Cliente e Central de Atendimento podem ser gravadas ou ouvidas, de acordo com as leis aplicáveis, para necessidades operacionais d</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w:t>
      </w:r>
    </w:p>
    <w:p w14:paraId="43C4B5B7" w14:textId="3B6FA93C" w:rsidR="005F34DD" w:rsidRPr="0048136E" w:rsidRDefault="005F34DD" w:rsidP="005F34DD">
      <w:pPr>
        <w:numPr>
          <w:ilvl w:val="0"/>
          <w:numId w:val="32"/>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Dados Pessoais Sensíveis</w:t>
      </w:r>
      <w:r w:rsidRPr="0048136E">
        <w:rPr>
          <w:rFonts w:ascii="Arial" w:eastAsia="Times New Roman" w:hAnsi="Arial" w:cs="Arial"/>
          <w:color w:val="212529"/>
          <w:kern w:val="0"/>
          <w:lang w:eastAsia="pt-BR"/>
          <w14:ligatures w14:val="none"/>
        </w:rPr>
        <w:t xml:space="preserve">: </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não trata dados pessoais sobre sua origem racial ou étnica, convicção religiosa, opinião política, filiação a sindicato ou à organização religiosa, filosófica ou política, dado referente à sua saúde ou à sua vida sexual, a exceção daqueles que você voluntariamente nos fornece;</w:t>
      </w:r>
    </w:p>
    <w:p w14:paraId="6C7BFC3A" w14:textId="77777777" w:rsidR="005F34DD" w:rsidRPr="0048136E" w:rsidRDefault="005F34DD" w:rsidP="005F34DD">
      <w:pPr>
        <w:numPr>
          <w:ilvl w:val="0"/>
          <w:numId w:val="33"/>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lastRenderedPageBreak/>
        <w:t>Dados Biométricos</w:t>
      </w:r>
      <w:r w:rsidRPr="0048136E">
        <w:rPr>
          <w:rFonts w:ascii="Arial" w:eastAsia="Times New Roman" w:hAnsi="Arial" w:cs="Arial"/>
          <w:color w:val="212529"/>
          <w:kern w:val="0"/>
          <w:lang w:eastAsia="pt-BR"/>
          <w14:ligatures w14:val="none"/>
        </w:rPr>
        <w:t>: O dado biométrico do titular é coletado para evitar fraudes em produtos e serviços específicos, por meio de avaliação chamada “documentoscopia”, na qual se verifica se o documento é autêntico; </w:t>
      </w:r>
    </w:p>
    <w:p w14:paraId="6B883999" w14:textId="39DA5851" w:rsidR="005F34DD" w:rsidRPr="0048136E" w:rsidRDefault="005F34DD" w:rsidP="005F34DD">
      <w:pPr>
        <w:numPr>
          <w:ilvl w:val="0"/>
          <w:numId w:val="34"/>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Dados Pessoais de Crianças e Adolescentes</w:t>
      </w:r>
      <w:r w:rsidRPr="0048136E">
        <w:rPr>
          <w:rFonts w:ascii="Arial" w:eastAsia="Times New Roman" w:hAnsi="Arial" w:cs="Arial"/>
          <w:color w:val="212529"/>
          <w:kern w:val="0"/>
          <w:lang w:eastAsia="pt-BR"/>
          <w14:ligatures w14:val="none"/>
        </w:rPr>
        <w:t xml:space="preserve">: </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não solicita, coleta, processa, armazena ou compartilha dados pessoais de crianças e adolescentes menores de idade.  Entretanto, </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pode coletar dados pessoais de crianças e adolescentes diretamente dos seus pais ou responsáveis legais, e com consentimento explícito, e de acordo com as regras da legislação vigente;</w:t>
      </w:r>
    </w:p>
    <w:p w14:paraId="31B7ACB1" w14:textId="180A6302" w:rsidR="00787489" w:rsidRPr="00787489" w:rsidRDefault="005F34DD" w:rsidP="00787489">
      <w:pPr>
        <w:numPr>
          <w:ilvl w:val="0"/>
          <w:numId w:val="35"/>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Dados de Localização</w:t>
      </w:r>
      <w:r w:rsidRPr="0048136E">
        <w:rPr>
          <w:rFonts w:ascii="Arial" w:eastAsia="Times New Roman" w:hAnsi="Arial" w:cs="Arial"/>
          <w:color w:val="212529"/>
          <w:kern w:val="0"/>
          <w:lang w:eastAsia="pt-BR"/>
          <w14:ligatures w14:val="none"/>
        </w:rPr>
        <w:t xml:space="preserve">: Quando utiliza as Plataformas </w:t>
      </w:r>
      <w:r w:rsidR="00966498" w:rsidRPr="0048136E">
        <w:rPr>
          <w:rFonts w:ascii="Arial" w:eastAsia="Times New Roman" w:hAnsi="Arial" w:cs="Arial"/>
          <w:color w:val="212529"/>
          <w:kern w:val="0"/>
          <w:lang w:eastAsia="pt-BR"/>
          <w14:ligatures w14:val="none"/>
        </w:rPr>
        <w:t xml:space="preserve">da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poderão ser coletados dados referentes à sua localização, ainda que aproximada, visando melhorar a experiência de navegação. A maioria dos dispositivos permite a navegação de forma anônima e com a opção de geolocalização desabilitada. Para isso recomendamos consultar a seção de configurações de seus navegadores e dispositivos para escolher a opção que preferir.</w:t>
      </w:r>
    </w:p>
    <w:p w14:paraId="52CED202" w14:textId="77777777" w:rsidR="005F34DD" w:rsidRPr="0048136E" w:rsidRDefault="005F34DD" w:rsidP="005F34DD">
      <w:pPr>
        <w:numPr>
          <w:ilvl w:val="0"/>
          <w:numId w:val="35"/>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Compartilhamento de Dados</w:t>
      </w:r>
      <w:r w:rsidRPr="0048136E">
        <w:rPr>
          <w:rFonts w:ascii="Arial" w:eastAsia="Times New Roman" w:hAnsi="Arial" w:cs="Arial"/>
          <w:color w:val="212529"/>
          <w:kern w:val="0"/>
          <w:lang w:eastAsia="pt-BR"/>
          <w14:ligatures w14:val="none"/>
        </w:rPr>
        <w:t>: Podemos compartilhar ou transferir seus dados pessoais para terceiros ou para outros países somente quando houver uma base legal para tanto, como por exemplo para cumprir uma obrigação legal ou regulatória, para executar um contrato do qual você seja parte, para atender ao seu interesse legítimo ou de terceiros, ou mediante o seu consentimento. Nesses casos, adotaremos todas as medidas necessárias para garantir que seus dados pessoais sejam tratados de forma segura e em conformidade com a LGPD e com as normas aplicáveis do país de destino.</w:t>
      </w:r>
    </w:p>
    <w:p w14:paraId="635B77AF" w14:textId="77777777" w:rsidR="005F34DD" w:rsidRPr="0048136E" w:rsidRDefault="005F34DD" w:rsidP="005F34DD">
      <w:pPr>
        <w:numPr>
          <w:ilvl w:val="0"/>
          <w:numId w:val="36"/>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Revogação de Consentimento</w:t>
      </w:r>
      <w:r w:rsidRPr="0048136E">
        <w:rPr>
          <w:rFonts w:ascii="Arial" w:eastAsia="Times New Roman" w:hAnsi="Arial" w:cs="Arial"/>
          <w:color w:val="212529"/>
          <w:kern w:val="0"/>
          <w:lang w:eastAsia="pt-BR"/>
          <w14:ligatures w14:val="none"/>
        </w:rPr>
        <w:t>: Você pode revogar o seu consentimento para o tratamento dos seus dados pessoais a qualquer momento, mediante solicitação ao encarregado pelo tratamento de dados pessoais. A revogação do consentimento não afetará a legalidade do tratamento realizado antes da revogação nem impedirá o tratamento posterior dos mesmos dados com base em outra hipótese legal.</w:t>
      </w:r>
    </w:p>
    <w:p w14:paraId="470B5010" w14:textId="77777777" w:rsidR="005F34DD" w:rsidRPr="0048136E" w:rsidRDefault="005F34DD"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4. Como utilizamos seus Dados Pessoais?</w:t>
      </w:r>
    </w:p>
    <w:p w14:paraId="180B4756" w14:textId="771E84EB" w:rsidR="005F34DD" w:rsidRPr="0048136E" w:rsidRDefault="00966498" w:rsidP="005F34DD">
      <w:pPr>
        <w:shd w:val="clear" w:color="auto" w:fill="FFFFFF"/>
        <w:spacing w:before="100" w:beforeAutospacing="1"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A </w:t>
      </w:r>
      <w:r w:rsidRPr="0048136E">
        <w:rPr>
          <w:rFonts w:ascii="Arial" w:eastAsia="Times New Roman" w:hAnsi="Arial" w:cs="Arial"/>
          <w:b/>
          <w:bCs/>
          <w:color w:val="212529"/>
          <w:kern w:val="0"/>
          <w:lang w:eastAsia="pt-BR"/>
          <w14:ligatures w14:val="none"/>
        </w:rPr>
        <w:t>NOX</w:t>
      </w:r>
      <w:r w:rsidR="005F34DD" w:rsidRPr="0048136E">
        <w:rPr>
          <w:rFonts w:ascii="Arial" w:eastAsia="Times New Roman" w:hAnsi="Arial" w:cs="Arial"/>
          <w:color w:val="212529"/>
          <w:kern w:val="0"/>
          <w:lang w:eastAsia="pt-BR"/>
          <w14:ligatures w14:val="none"/>
        </w:rPr>
        <w:t xml:space="preserve"> trata seus dados de maneira transparente e íntegra, obedecendo a finalidades específicas, explícitas e legítimas. Para tanto, informamos que, em linhas gerais, seus dados pessoais serão tratados para o fim de:</w:t>
      </w:r>
    </w:p>
    <w:p w14:paraId="03BC79B3" w14:textId="73105DEE" w:rsidR="005F34DD" w:rsidRPr="0048136E" w:rsidRDefault="005F34DD" w:rsidP="005F34DD">
      <w:pPr>
        <w:numPr>
          <w:ilvl w:val="0"/>
          <w:numId w:val="37"/>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b/>
          <w:bCs/>
          <w:color w:val="212529"/>
          <w:kern w:val="0"/>
          <w:lang w:eastAsia="pt-BR"/>
          <w14:ligatures w14:val="none"/>
        </w:rPr>
        <w:t xml:space="preserve">Execução dos serviços prestados </w:t>
      </w:r>
      <w:r w:rsidR="00966498" w:rsidRPr="0048136E">
        <w:rPr>
          <w:rFonts w:ascii="Arial" w:eastAsia="Times New Roman" w:hAnsi="Arial" w:cs="Arial"/>
          <w:b/>
          <w:bCs/>
          <w:color w:val="212529"/>
          <w:kern w:val="0"/>
          <w:lang w:eastAsia="pt-BR"/>
          <w14:ligatures w14:val="none"/>
        </w:rPr>
        <w:t>pela NOX</w:t>
      </w:r>
      <w:r w:rsidR="00D34AF5" w:rsidRPr="0048136E">
        <w:rPr>
          <w:rFonts w:ascii="Arial" w:eastAsia="Times New Roman" w:hAnsi="Arial" w:cs="Arial"/>
          <w:color w:val="212529"/>
          <w:kern w:val="0"/>
          <w:lang w:eastAsia="pt-BR"/>
          <w14:ligatures w14:val="none"/>
        </w:rPr>
        <w:t>;</w:t>
      </w:r>
    </w:p>
    <w:p w14:paraId="70957821" w14:textId="120C5790" w:rsidR="005F34DD" w:rsidRPr="0048136E" w:rsidRDefault="005F34DD" w:rsidP="005F34DD">
      <w:pPr>
        <w:numPr>
          <w:ilvl w:val="0"/>
          <w:numId w:val="38"/>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Criação, alteração e manutenção dos cadastros dos clientes n</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w:t>
      </w:r>
    </w:p>
    <w:p w14:paraId="312E7B5B" w14:textId="7E1EE2EB" w:rsidR="005F34DD" w:rsidRPr="0048136E" w:rsidRDefault="005F34DD" w:rsidP="005F34DD">
      <w:pPr>
        <w:numPr>
          <w:ilvl w:val="0"/>
          <w:numId w:val="39"/>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 xml:space="preserve">Suporte, atendimento e relacionamento com o cliente, bem como a melhoria contínua dos serviços prestados </w:t>
      </w:r>
      <w:r w:rsidR="00966498" w:rsidRPr="0048136E">
        <w:rPr>
          <w:rFonts w:ascii="Arial" w:eastAsia="Times New Roman" w:hAnsi="Arial" w:cs="Arial"/>
          <w:color w:val="212529"/>
          <w:kern w:val="0"/>
          <w:lang w:eastAsia="pt-BR"/>
          <w14:ligatures w14:val="none"/>
        </w:rPr>
        <w:t xml:space="preserve">pela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w:t>
      </w:r>
    </w:p>
    <w:p w14:paraId="5F3F2527" w14:textId="77777777" w:rsidR="005F34DD" w:rsidRPr="0048136E" w:rsidRDefault="005F34DD" w:rsidP="005F34DD">
      <w:pPr>
        <w:numPr>
          <w:ilvl w:val="0"/>
          <w:numId w:val="40"/>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Atendimento de obrigação legal ou exigência de lei aplicável; em resposta a procedimentos legais; em resposta a um pedido da autoridade legal competente; para proteger nossos direitos, privacidade, segurança ou propriedade; para fazer cumprir os termos de qualquer acordo ou contratos necessários ou, ainda, de nossos termos;</w:t>
      </w:r>
    </w:p>
    <w:p w14:paraId="148133DE" w14:textId="77777777" w:rsidR="005F34DD" w:rsidRPr="0048136E" w:rsidRDefault="005F34DD" w:rsidP="005F34DD">
      <w:pPr>
        <w:numPr>
          <w:ilvl w:val="0"/>
          <w:numId w:val="41"/>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Verificação de identidade do cliente;</w:t>
      </w:r>
    </w:p>
    <w:p w14:paraId="3BAF984D" w14:textId="77777777" w:rsidR="005F34DD" w:rsidRPr="0048136E" w:rsidRDefault="005F34DD" w:rsidP="005F34DD">
      <w:pPr>
        <w:numPr>
          <w:ilvl w:val="0"/>
          <w:numId w:val="42"/>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lastRenderedPageBreak/>
        <w:t>Realização eventual de auditorias internas e externas para validações de questões de segurança da informação, buscando-se na medida do possível o sigilo e anonimização desses dados; prevenção a fraudes, prestar apoio a ou investigar violações legais, regulatórias ou contratuais; propor ou se defender em demandas de natureza judicial ou administrativa;</w:t>
      </w:r>
    </w:p>
    <w:p w14:paraId="5A7294D8" w14:textId="77777777" w:rsidR="005F34DD" w:rsidRPr="0048136E" w:rsidRDefault="005F34DD" w:rsidP="005F34DD">
      <w:pPr>
        <w:numPr>
          <w:ilvl w:val="0"/>
          <w:numId w:val="43"/>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Para que possa fazer parte do nosso processo de Recrutamento e Seleção, mediante o seu consentimento prévio;</w:t>
      </w:r>
    </w:p>
    <w:p w14:paraId="78C4F842" w14:textId="0822A54E" w:rsidR="005F34DD" w:rsidRPr="0048136E" w:rsidRDefault="005F34DD" w:rsidP="005F34DD">
      <w:pPr>
        <w:numPr>
          <w:ilvl w:val="0"/>
          <w:numId w:val="44"/>
        </w:numPr>
        <w:shd w:val="clear" w:color="auto" w:fill="FFFFFF"/>
        <w:spacing w:before="100" w:beforeAutospacing="1" w:after="100" w:afterAutospacing="1"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 xml:space="preserve">Realização de comunicação com o Cliente para fins de divulgação de promoções publicitárias, sorteios, pesquisas, mala direta, SMS, newsletters, marketing em geral ou outras formas de comunicação. Para tanto, você deverá fornecer para </w:t>
      </w:r>
      <w:r w:rsidR="00966498" w:rsidRPr="0048136E">
        <w:rPr>
          <w:rFonts w:ascii="Arial" w:eastAsia="Times New Roman" w:hAnsi="Arial" w:cs="Arial"/>
          <w:color w:val="212529"/>
          <w:kern w:val="0"/>
          <w:lang w:eastAsia="pt-BR"/>
          <w14:ligatures w14:val="none"/>
        </w:rPr>
        <w:t xml:space="preserve">a </w:t>
      </w:r>
      <w:r w:rsidR="00966498"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o consentimento autorizando o envio de tais comunicados, sendo-lhe facultado a qualquer momento revogar tal consentimento e cancelar o recebimento das informações por meio dos nossos canais de atendimento, para atender ao seu interesse legítimo ou de terceiros, desde que não viole os seus direitos e garantias fundamentais.</w:t>
      </w:r>
    </w:p>
    <w:p w14:paraId="1DDBA3CF" w14:textId="5610C26F" w:rsidR="005F34DD" w:rsidRPr="0048136E" w:rsidRDefault="005F34DD" w:rsidP="00073FBD">
      <w:pPr>
        <w:shd w:val="clear" w:color="auto" w:fill="FFFFFF"/>
        <w:spacing w:before="100" w:beforeAutospacing="1" w:after="100" w:afterAutospacing="1" w:line="240" w:lineRule="auto"/>
        <w:ind w:left="360"/>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Em todos os casos em que o tratamento dos seus dados pessoais depender do seu consentimento, você poderá revogá-lo a qualquer momento. A revogação do consentimento não afetará a legalidade do tratamento realizado antes da revogação nem impedirá o tratamento posterior dos mesmos dados com base em outra hipótese legal.</w:t>
      </w:r>
    </w:p>
    <w:p w14:paraId="0E27F632"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5. Como compartilhamos informações e Dados Pessoais?</w:t>
      </w:r>
    </w:p>
    <w:p w14:paraId="2E1CA645"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1C237132" w14:textId="09CD8FB6" w:rsidR="005F34DD" w:rsidRPr="0048136E" w:rsidRDefault="008D1191"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A</w:t>
      </w:r>
      <w:r w:rsidR="005F34DD" w:rsidRPr="0048136E">
        <w:rPr>
          <w:rFonts w:ascii="Arial" w:eastAsia="Times New Roman" w:hAnsi="Arial" w:cs="Arial"/>
          <w:color w:val="212529"/>
          <w:kern w:val="0"/>
          <w:lang w:eastAsia="pt-BR"/>
          <w14:ligatures w14:val="none"/>
        </w:rPr>
        <w:t xml:space="preserve"> </w:t>
      </w:r>
      <w:r w:rsidRPr="0048136E">
        <w:rPr>
          <w:rFonts w:ascii="Arial" w:eastAsia="Times New Roman" w:hAnsi="Arial" w:cs="Arial"/>
          <w:b/>
          <w:color w:val="212529"/>
          <w:kern w:val="0"/>
          <w:lang w:eastAsia="pt-BR"/>
          <w14:ligatures w14:val="none"/>
        </w:rPr>
        <w:t>NOX</w:t>
      </w:r>
      <w:r w:rsidR="005F34DD" w:rsidRPr="0048136E">
        <w:rPr>
          <w:rFonts w:ascii="Arial" w:eastAsia="Times New Roman" w:hAnsi="Arial" w:cs="Arial"/>
          <w:color w:val="212529"/>
          <w:kern w:val="0"/>
          <w:lang w:eastAsia="pt-BR"/>
          <w14:ligatures w14:val="none"/>
        </w:rPr>
        <w:t xml:space="preserve"> pode compartilhar as informações e dados pessoais dos clientes com terceiros que nos prestem serviços e/ou com parceiros comerciais para fins de negócios e da execução do objeto relativo aos produtos e serviços que ofertamos.</w:t>
      </w:r>
    </w:p>
    <w:p w14:paraId="16BA539F"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35644D94" w14:textId="31376984"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Os dados pessoais dos clientes poderão ser compartilhados com entidades públicas e privadas, empresas terceirizadas para o desenvolvimento de processos internos, por motivos legais e/ou cumprimento dos contratos firmados entre os clientes e </w:t>
      </w:r>
      <w:r w:rsidR="00F10465" w:rsidRPr="0048136E">
        <w:rPr>
          <w:rFonts w:ascii="Arial" w:eastAsia="Times New Roman" w:hAnsi="Arial" w:cs="Arial"/>
          <w:color w:val="212529"/>
          <w:kern w:val="0"/>
          <w:lang w:eastAsia="pt-BR"/>
          <w14:ligatures w14:val="none"/>
        </w:rPr>
        <w:t xml:space="preserve">a </w:t>
      </w:r>
      <w:r w:rsidR="00F10465"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como empresas de cobrança, escritórios de advocacia, auditorias, emissão de cartões, atendimento aos clientes, interação com os clientes em redes sociais etc.</w:t>
      </w:r>
    </w:p>
    <w:p w14:paraId="6400FDE8"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151990A4"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Ocasionalmente podemos compartilhar dados pessoais quando acreditamos que é necessário fazê-lo para cumprir uma obrigação legal nos termos da legislação aplicável, ou responder a um procedimento legal válido. Também compartilhamos dados pessoais quando, em boa-fé, acreditamos que é necessário fazê-lo para efeitos do nosso próprio interesse legítimo ou do interesse legítimo de terceiros em relação à segurança nacional, observância da lei, litígio, investigação criminal, proteção da segurança de qualquer pessoa ou para evitar a morte ou danos físicos iminentes, desde que consideremos que tal interesse não seja anulado pelos seus interesses ou direitos e liberdades fundamentais que exijam a proteção dos seus dados pessoais.</w:t>
      </w:r>
    </w:p>
    <w:p w14:paraId="10CE9183"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5FB10F54" w14:textId="77777777" w:rsidR="005F34DD" w:rsidRPr="0048136E" w:rsidRDefault="005F34DD" w:rsidP="005F34DD">
      <w:pPr>
        <w:shd w:val="clear" w:color="auto" w:fill="FFFFFF"/>
        <w:spacing w:after="0"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Em todos os casos em que houver compartilhamento ou transferência de dados pessoais para terceiros ou para outros países, adotaremos todas as medidas necessárias para garantir que seus dados pessoais sejam tratados de forma segura e em conformidade com a LGPD e com as normas aplicáveis do país de destino. Informaremos a você sobre os destinatários ou as categorias de destinatários dos seus dados pessoais, bem como sobre as finalidades e as bases legais do compartilhamento ou da transferência.</w:t>
      </w:r>
    </w:p>
    <w:p w14:paraId="26A5E0F5" w14:textId="77777777" w:rsidR="005F34DD" w:rsidRPr="0048136E" w:rsidRDefault="005F34DD" w:rsidP="005F34DD">
      <w:pPr>
        <w:shd w:val="clear" w:color="auto" w:fill="FFFFFF"/>
        <w:spacing w:after="0"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 </w:t>
      </w:r>
    </w:p>
    <w:p w14:paraId="44B3EFDE"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lastRenderedPageBreak/>
        <w:t>6. Por quanto tempo os seus Dados Pessoais serão armazenados?</w:t>
      </w:r>
    </w:p>
    <w:p w14:paraId="460601D2" w14:textId="27507636" w:rsidR="005F34DD" w:rsidRPr="0048136E" w:rsidRDefault="00F10465"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A </w:t>
      </w:r>
      <w:r w:rsidRPr="0048136E">
        <w:rPr>
          <w:rFonts w:ascii="Arial" w:eastAsia="Times New Roman" w:hAnsi="Arial" w:cs="Arial"/>
          <w:b/>
          <w:bCs/>
          <w:color w:val="212529"/>
          <w:kern w:val="0"/>
          <w:lang w:eastAsia="pt-BR"/>
          <w14:ligatures w14:val="none"/>
        </w:rPr>
        <w:t xml:space="preserve">NOX </w:t>
      </w:r>
      <w:r w:rsidR="005F34DD" w:rsidRPr="0048136E">
        <w:rPr>
          <w:rFonts w:ascii="Arial" w:eastAsia="Times New Roman" w:hAnsi="Arial" w:cs="Arial"/>
          <w:color w:val="212529"/>
          <w:kern w:val="0"/>
          <w:lang w:eastAsia="pt-BR"/>
          <w14:ligatures w14:val="none"/>
        </w:rPr>
        <w:t>conta com uma Política de Segurança da Informação com regras sobre a retenção e o descarte de Dados Pessoais, que define as diretrizes para determinar o período de retenção adequado para cada tipo de Dado Pessoal coletado, considerando a sua natureza, necessidade de coleta e finalidade para a qual ele será tratado.</w:t>
      </w:r>
    </w:p>
    <w:p w14:paraId="6F80BDE3"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Dados Pessoais são armazenados somente pelo tempo que for necessário para cumprir com as finalidades para as quais foram coletados, salvo se houver qualquer outra razão para sua manutenção como, por exemplo, cumprimento de quaisquer obrigações legais, regulatórias, contratuais, entre outras, desde que fundamentadas com uma Base Legal.</w:t>
      </w:r>
    </w:p>
    <w:p w14:paraId="39019D2F"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Quando no término do tratamento dos Dados Pessoais, estes serão eliminados no âmbito e nos limites técnicos das atividades, autorizada a conservação nas situações previstas na legislação vigente.</w:t>
      </w:r>
    </w:p>
    <w:p w14:paraId="0DF7E753"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7A72070F"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Quando não houver mais necessidade para o tratamento dos Dados Pessoais, estes serão eliminados ou anonimizados no âmbito e nos limites técnicos das atividades, autorizada a conservação nas situações previstas na legislação vigente ou mediante o seu consentimento. Você poderá solicitar a eliminação dos seus Dados Pessoais a qualquer momento, desde que não haja impedimento legal ou contratual para tanto.</w:t>
      </w:r>
    </w:p>
    <w:p w14:paraId="0385B53A" w14:textId="77777777" w:rsidR="005F34DD" w:rsidRPr="0048136E" w:rsidRDefault="005F34DD"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w:t>
      </w:r>
    </w:p>
    <w:p w14:paraId="3B861F67" w14:textId="39723536"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7. </w:t>
      </w:r>
      <w:r w:rsidRPr="0048136E">
        <w:rPr>
          <w:rFonts w:ascii="Arial" w:eastAsia="Times New Roman" w:hAnsi="Arial" w:cs="Arial"/>
          <w:b/>
          <w:bCs/>
          <w:color w:val="212529"/>
          <w:kern w:val="0"/>
          <w:lang w:eastAsia="pt-BR"/>
          <w14:ligatures w14:val="none"/>
        </w:rPr>
        <w:t xml:space="preserve">Quais Medidas de segurança são adotadas </w:t>
      </w:r>
      <w:r w:rsidR="00F10465" w:rsidRPr="0048136E">
        <w:rPr>
          <w:rFonts w:ascii="Arial" w:eastAsia="Times New Roman" w:hAnsi="Arial" w:cs="Arial"/>
          <w:b/>
          <w:bCs/>
          <w:color w:val="212529"/>
          <w:kern w:val="0"/>
          <w:lang w:eastAsia="pt-BR"/>
          <w14:ligatures w14:val="none"/>
        </w:rPr>
        <w:t>pela NOX</w:t>
      </w:r>
      <w:r w:rsidRPr="0048136E">
        <w:rPr>
          <w:rFonts w:ascii="Arial" w:eastAsia="Times New Roman" w:hAnsi="Arial" w:cs="Arial"/>
          <w:b/>
          <w:bCs/>
          <w:color w:val="212529"/>
          <w:kern w:val="0"/>
          <w:lang w:eastAsia="pt-BR"/>
          <w14:ligatures w14:val="none"/>
        </w:rPr>
        <w:t>?</w:t>
      </w:r>
    </w:p>
    <w:p w14:paraId="236F8823" w14:textId="4CEEE747" w:rsidR="005F34DD" w:rsidRPr="0048136E" w:rsidRDefault="00F10465"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A </w:t>
      </w:r>
      <w:r w:rsidRPr="0048136E">
        <w:rPr>
          <w:rFonts w:ascii="Arial" w:eastAsia="Times New Roman" w:hAnsi="Arial" w:cs="Arial"/>
          <w:b/>
          <w:bCs/>
          <w:color w:val="212529"/>
          <w:kern w:val="0"/>
          <w:lang w:eastAsia="pt-BR"/>
          <w14:ligatures w14:val="none"/>
        </w:rPr>
        <w:t>NOX</w:t>
      </w:r>
      <w:r w:rsidR="005F34DD" w:rsidRPr="0048136E">
        <w:rPr>
          <w:rFonts w:ascii="Arial" w:eastAsia="Times New Roman" w:hAnsi="Arial" w:cs="Arial"/>
          <w:color w:val="212529"/>
          <w:kern w:val="0"/>
          <w:lang w:eastAsia="pt-BR"/>
          <w14:ligatures w14:val="none"/>
        </w:rPr>
        <w:t xml:space="preserve"> adota medidas técnicas e administrativas aptas a proteger os dados pessoais de acessos não autorizados ou situações de destruição, perda, alteração, comunicação ou difusão de tais dados.</w:t>
      </w:r>
    </w:p>
    <w:p w14:paraId="08C678C4"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Investimos constantemente na implantação e atualização de recursos tecnológicos avançados para manter e desenvolver a segurança de todas as informações e dados pessoais coletados.</w:t>
      </w:r>
    </w:p>
    <w:p w14:paraId="4113A6B5"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Também realizamos treinamentos e conscientizações com nossos colaboradores e parceiros sobre as boas práticas de proteção de dados pessoais e exigimos que eles cumpram com as normas internas e externas sobre o assunto.</w:t>
      </w:r>
    </w:p>
    <w:p w14:paraId="29EF4DBD"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Para nos auxiliares na sua segurança, recomendamos que você não revele sua senha de acesso a terceiros e que, sempre que possível, utilize senhas complexas. Altere sua senha imediatamente se a tiver fornecido para terceiros ou se, por qualquer motivo, suspeite de algum uso indevido do seu acesso.</w:t>
      </w:r>
    </w:p>
    <w:p w14:paraId="5C861949"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Em caso de incidente envolvendo seus dados pessoais que possa acarretar risco ou dano relevante a você, comunicaremos o fato e as medidas adotadas para mitigar os efeitos do incidente, conforme previsto na LGPD.</w:t>
      </w:r>
    </w:p>
    <w:p w14:paraId="1F84E641" w14:textId="161DC4D8" w:rsidR="005F34DD" w:rsidRPr="0048136E" w:rsidRDefault="00B92351" w:rsidP="005F34DD">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A </w:t>
      </w:r>
      <w:r w:rsidRPr="0048136E">
        <w:rPr>
          <w:rFonts w:ascii="Arial" w:eastAsia="Times New Roman" w:hAnsi="Arial" w:cs="Arial"/>
          <w:b/>
          <w:bCs/>
          <w:color w:val="212529"/>
          <w:kern w:val="0"/>
          <w:lang w:eastAsia="pt-BR"/>
          <w14:ligatures w14:val="none"/>
        </w:rPr>
        <w:t>NOX</w:t>
      </w:r>
      <w:r w:rsidR="005F34DD" w:rsidRPr="0048136E">
        <w:rPr>
          <w:rFonts w:ascii="Arial" w:eastAsia="Times New Roman" w:hAnsi="Arial" w:cs="Arial"/>
          <w:color w:val="212529"/>
          <w:kern w:val="0"/>
          <w:lang w:eastAsia="pt-BR"/>
          <w14:ligatures w14:val="none"/>
        </w:rPr>
        <w:t xml:space="preserve"> não será responsável por interceptações ilegais ou violação de seus sistemas ou bases de dados por pessoas não autorizadas, tampouco se responsabilizará pela indevida utilização da informação obtida por esses meios.</w:t>
      </w:r>
    </w:p>
    <w:p w14:paraId="48821232" w14:textId="77777777" w:rsidR="005F34DD" w:rsidRDefault="005F34DD" w:rsidP="005F34DD">
      <w:pPr>
        <w:shd w:val="clear" w:color="auto" w:fill="FFFFFF"/>
        <w:spacing w:after="0" w:line="240" w:lineRule="auto"/>
        <w:jc w:val="both"/>
        <w:rPr>
          <w:rFonts w:ascii="Arial" w:eastAsia="Times New Roman" w:hAnsi="Arial" w:cs="Arial"/>
          <w:color w:val="212529"/>
          <w:kern w:val="0"/>
          <w:lang w:eastAsia="pt-BR"/>
          <w14:ligatures w14:val="none"/>
        </w:rPr>
      </w:pPr>
      <w:r w:rsidRPr="0048136E">
        <w:rPr>
          <w:rFonts w:ascii="Arial" w:eastAsia="Times New Roman" w:hAnsi="Arial" w:cs="Arial"/>
          <w:color w:val="212529"/>
          <w:kern w:val="0"/>
          <w:lang w:eastAsia="pt-BR"/>
          <w14:ligatures w14:val="none"/>
        </w:rPr>
        <w:t> </w:t>
      </w:r>
    </w:p>
    <w:p w14:paraId="071A6958" w14:textId="77777777" w:rsidR="00073FBD" w:rsidRDefault="00073FBD" w:rsidP="005F34DD">
      <w:pPr>
        <w:shd w:val="clear" w:color="auto" w:fill="FFFFFF"/>
        <w:spacing w:after="0" w:line="240" w:lineRule="auto"/>
        <w:jc w:val="both"/>
        <w:rPr>
          <w:rFonts w:ascii="Arial" w:eastAsia="Times New Roman" w:hAnsi="Arial" w:cs="Arial"/>
          <w:color w:val="212529"/>
          <w:kern w:val="0"/>
          <w:lang w:eastAsia="pt-BR"/>
          <w14:ligatures w14:val="none"/>
        </w:rPr>
      </w:pPr>
    </w:p>
    <w:p w14:paraId="37A675FF" w14:textId="77777777" w:rsidR="00073FBD" w:rsidRDefault="00073FBD" w:rsidP="005F34DD">
      <w:pPr>
        <w:shd w:val="clear" w:color="auto" w:fill="FFFFFF"/>
        <w:spacing w:after="0" w:line="240" w:lineRule="auto"/>
        <w:jc w:val="both"/>
        <w:rPr>
          <w:rFonts w:ascii="Arial" w:eastAsia="Times New Roman" w:hAnsi="Arial" w:cs="Arial"/>
          <w:color w:val="212529"/>
          <w:kern w:val="0"/>
          <w:lang w:eastAsia="pt-BR"/>
          <w14:ligatures w14:val="none"/>
        </w:rPr>
      </w:pPr>
    </w:p>
    <w:p w14:paraId="72F93D29" w14:textId="77777777" w:rsidR="00073FBD" w:rsidRPr="0048136E" w:rsidRDefault="00073FBD" w:rsidP="005F34DD">
      <w:pPr>
        <w:shd w:val="clear" w:color="auto" w:fill="FFFFFF"/>
        <w:spacing w:after="0" w:line="240" w:lineRule="auto"/>
        <w:jc w:val="both"/>
        <w:rPr>
          <w:rFonts w:ascii="Arial" w:eastAsia="Times New Roman" w:hAnsi="Arial" w:cs="Arial"/>
          <w:kern w:val="0"/>
          <w:lang w:eastAsia="pt-BR"/>
          <w14:ligatures w14:val="none"/>
        </w:rPr>
      </w:pPr>
    </w:p>
    <w:p w14:paraId="4100E60D"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lastRenderedPageBreak/>
        <w:t xml:space="preserve">8. </w:t>
      </w:r>
      <w:r w:rsidRPr="0048136E">
        <w:rPr>
          <w:rFonts w:ascii="Arial" w:eastAsia="Times New Roman" w:hAnsi="Arial" w:cs="Arial"/>
          <w:b/>
          <w:bCs/>
          <w:color w:val="212529"/>
          <w:kern w:val="0"/>
          <w:lang w:eastAsia="pt-BR"/>
          <w14:ligatures w14:val="none"/>
        </w:rPr>
        <w:t>Quais são os seus direitos como titular de Dados Pessoais?</w:t>
      </w:r>
    </w:p>
    <w:p w14:paraId="5A864B0D" w14:textId="27E7CE34"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Os Dados Pessoais são de propriedade dos titulares e a lei brasileira garante uma série de direitos relacionados a eles. Estamos comprometidos com o cumprimento desses direitos e, nesta seção, vamos explicar como exercê-los junto </w:t>
      </w:r>
      <w:r w:rsidR="00B92351" w:rsidRPr="0048136E">
        <w:rPr>
          <w:rFonts w:ascii="Arial" w:eastAsia="Times New Roman" w:hAnsi="Arial" w:cs="Arial"/>
          <w:color w:val="212529"/>
          <w:kern w:val="0"/>
          <w:lang w:eastAsia="pt-BR"/>
          <w14:ligatures w14:val="none"/>
        </w:rPr>
        <w:t xml:space="preserve">a </w:t>
      </w:r>
      <w:r w:rsidR="00B92351" w:rsidRPr="0048136E">
        <w:rPr>
          <w:rFonts w:ascii="Arial" w:eastAsia="Times New Roman" w:hAnsi="Arial" w:cs="Arial"/>
          <w:b/>
          <w:bCs/>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observando que existem certas exceções para aplicação </w:t>
      </w:r>
      <w:proofErr w:type="gramStart"/>
      <w:r w:rsidRPr="0048136E">
        <w:rPr>
          <w:rFonts w:ascii="Arial" w:eastAsia="Times New Roman" w:hAnsi="Arial" w:cs="Arial"/>
          <w:color w:val="212529"/>
          <w:kern w:val="0"/>
          <w:lang w:eastAsia="pt-BR"/>
          <w14:ligatures w14:val="none"/>
        </w:rPr>
        <w:t>dos mesmos</w:t>
      </w:r>
      <w:proofErr w:type="gramEnd"/>
      <w:r w:rsidRPr="0048136E">
        <w:rPr>
          <w:rFonts w:ascii="Arial" w:eastAsia="Times New Roman" w:hAnsi="Arial" w:cs="Arial"/>
          <w:color w:val="212529"/>
          <w:kern w:val="0"/>
          <w:lang w:eastAsia="pt-BR"/>
          <w14:ligatures w14:val="none"/>
        </w:rPr>
        <w:t>, que serão informadas caso a caso. A lei brasileira lhe garante os seguintes direitos:</w:t>
      </w:r>
    </w:p>
    <w:p w14:paraId="6CFA12C1" w14:textId="1109ED8A"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Confirmação e Acesso:</w:t>
      </w:r>
      <w:r w:rsidRPr="0048136E">
        <w:rPr>
          <w:rFonts w:ascii="Arial" w:eastAsia="Times New Roman" w:hAnsi="Arial" w:cs="Arial"/>
          <w:color w:val="212529"/>
          <w:kern w:val="0"/>
          <w:lang w:eastAsia="pt-BR"/>
          <w14:ligatures w14:val="none"/>
        </w:rPr>
        <w:t xml:space="preserve"> Permite que possa verificar se </w:t>
      </w:r>
      <w:r w:rsidR="00B92351" w:rsidRPr="0048136E">
        <w:rPr>
          <w:rFonts w:ascii="Arial" w:eastAsia="Times New Roman" w:hAnsi="Arial" w:cs="Arial"/>
          <w:color w:val="212529"/>
          <w:kern w:val="0"/>
          <w:lang w:eastAsia="pt-BR"/>
          <w14:ligatures w14:val="none"/>
        </w:rPr>
        <w:t>a</w:t>
      </w:r>
      <w:r w:rsidRPr="0048136E">
        <w:rPr>
          <w:rFonts w:ascii="Arial" w:eastAsia="Times New Roman" w:hAnsi="Arial" w:cs="Arial"/>
          <w:color w:val="212529"/>
          <w:kern w:val="0"/>
          <w:lang w:eastAsia="pt-BR"/>
          <w14:ligatures w14:val="none"/>
        </w:rPr>
        <w:t xml:space="preserve"> </w:t>
      </w:r>
      <w:r w:rsidR="00B92351" w:rsidRPr="0048136E">
        <w:rPr>
          <w:rFonts w:ascii="Arial" w:eastAsia="Times New Roman" w:hAnsi="Arial" w:cs="Arial"/>
          <w:b/>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trata Dados Pessoais seus e, em caso positivo, requisitar uma cópia dos Dados Pessoais que nós temos sobre você; </w:t>
      </w:r>
    </w:p>
    <w:p w14:paraId="50AE5892"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Correção</w:t>
      </w:r>
      <w:r w:rsidRPr="0048136E">
        <w:rPr>
          <w:rFonts w:ascii="Arial" w:eastAsia="Times New Roman" w:hAnsi="Arial" w:cs="Arial"/>
          <w:color w:val="212529"/>
          <w:kern w:val="0"/>
          <w:lang w:eastAsia="pt-BR"/>
          <w14:ligatures w14:val="none"/>
        </w:rPr>
        <w:t xml:space="preserve">: Permite que solicite a correção dos seus Dados Pessoais incompletos, inexatos ou desatualizados; </w:t>
      </w:r>
    </w:p>
    <w:p w14:paraId="4B88A697"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Anonimização</w:t>
      </w:r>
      <w:r w:rsidRPr="0048136E">
        <w:rPr>
          <w:rFonts w:ascii="Arial" w:eastAsia="Times New Roman" w:hAnsi="Arial" w:cs="Arial"/>
          <w:color w:val="212529"/>
          <w:kern w:val="0"/>
          <w:lang w:eastAsia="pt-BR"/>
          <w14:ligatures w14:val="none"/>
        </w:rPr>
        <w:t xml:space="preserve">, bloqueio ou eliminação: Permite que solicite para: (a) anonimizar seus dados, de forma a que eles não possam mais ser relacionados a você e, portanto, deixem de ser Dados Pessoais; (b) bloquear seus Dados, suspendendo temporariamente a sua possibilidade de tratarmos; e (c) eliminar seus Dados, caso em que apagaremos todos os seus Dados sem possibilidade de reversão, salvo os casos previstos em lei; </w:t>
      </w:r>
    </w:p>
    <w:p w14:paraId="546BC89E" w14:textId="631D1741"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Informação sobre o compartilhamento</w:t>
      </w:r>
      <w:r w:rsidRPr="0048136E">
        <w:rPr>
          <w:rFonts w:ascii="Arial" w:eastAsia="Times New Roman" w:hAnsi="Arial" w:cs="Arial"/>
          <w:color w:val="212529"/>
          <w:kern w:val="0"/>
          <w:lang w:eastAsia="pt-BR"/>
          <w14:ligatures w14:val="none"/>
        </w:rPr>
        <w:t xml:space="preserve">: Você tem o direito de saber as entidades públicas e privadas com as quais </w:t>
      </w:r>
      <w:r w:rsidR="00B92351" w:rsidRPr="0048136E">
        <w:rPr>
          <w:rFonts w:ascii="Arial" w:eastAsia="Times New Roman" w:hAnsi="Arial" w:cs="Arial"/>
          <w:color w:val="212529"/>
          <w:kern w:val="0"/>
          <w:lang w:eastAsia="pt-BR"/>
          <w14:ligatures w14:val="none"/>
        </w:rPr>
        <w:t>a</w:t>
      </w:r>
      <w:r w:rsidRPr="0048136E">
        <w:rPr>
          <w:rFonts w:ascii="Arial" w:eastAsia="Times New Roman" w:hAnsi="Arial" w:cs="Arial"/>
          <w:color w:val="212529"/>
          <w:kern w:val="0"/>
          <w:lang w:eastAsia="pt-BR"/>
          <w14:ligatures w14:val="none"/>
        </w:rPr>
        <w:t xml:space="preserve"> </w:t>
      </w:r>
      <w:r w:rsidR="00B92351" w:rsidRPr="0048136E">
        <w:rPr>
          <w:rFonts w:ascii="Arial" w:eastAsia="Times New Roman" w:hAnsi="Arial" w:cs="Arial"/>
          <w:b/>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realiza uso compartilhado de dados. Manteremos, no item " Como compartilhamos informações e Dados Pessoais?" desta Política, a indicação das modalidades e atividades que podem envolver compartilhamento de Dados com terceiros. Em todo caso, se tiver dúvidas ou quiser maiores detalhes, você tem o direito de nos solicitar essas informações; </w:t>
      </w:r>
    </w:p>
    <w:p w14:paraId="45FC4677"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Informação sobre a possibilidade de não consentir</w:t>
      </w:r>
      <w:r w:rsidRPr="0048136E">
        <w:rPr>
          <w:rFonts w:ascii="Arial" w:eastAsia="Times New Roman" w:hAnsi="Arial" w:cs="Arial"/>
          <w:color w:val="212529"/>
          <w:kern w:val="0"/>
          <w:lang w:eastAsia="pt-BR"/>
          <w14:ligatures w14:val="none"/>
        </w:rPr>
        <w:t xml:space="preserve">: Permite que tenha informações claras e completas sobre a possibilidade e as consequências de não fornecer consentimento. O seu consentimento, quando necessário, deve ser livre e informado. Portanto, sempre que pedirmos seu consentimento, será livre para negá-lo – ainda que, nesses casos, é possível que tenhamos que limitar nossos Produtos e Serviços; </w:t>
      </w:r>
    </w:p>
    <w:p w14:paraId="7A2820BD"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Revogação do consentimento</w:t>
      </w:r>
      <w:r w:rsidRPr="0048136E">
        <w:rPr>
          <w:rFonts w:ascii="Arial" w:eastAsia="Times New Roman" w:hAnsi="Arial" w:cs="Arial"/>
          <w:color w:val="212529"/>
          <w:kern w:val="0"/>
          <w:lang w:eastAsia="pt-BR"/>
          <w14:ligatures w14:val="none"/>
        </w:rPr>
        <w:t xml:space="preserve">: Tem o direito de retirar o seu consentimento em relação às atividades de Tratamento que se baseiam nessa Base Legal. No entanto, isso não afetará a legalidade de qualquer Tratamento realizado anteriormente. Se retirar o seu consentimento, talvez não possamos fornecer determinados produtos e serviços, mas iremos avisá-lo quando isso ocorrer; </w:t>
      </w:r>
    </w:p>
    <w:p w14:paraId="707CE6DF"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Oposição</w:t>
      </w:r>
      <w:r w:rsidRPr="0048136E">
        <w:rPr>
          <w:rFonts w:ascii="Arial" w:eastAsia="Times New Roman" w:hAnsi="Arial" w:cs="Arial"/>
          <w:color w:val="212529"/>
          <w:kern w:val="0"/>
          <w:lang w:eastAsia="pt-BR"/>
          <w14:ligatures w14:val="none"/>
        </w:rPr>
        <w:t xml:space="preserve">: A lei autoriza o Tratamento de Dados Pessoais mesmo sem o seu consentimento ou um contrato conosco. Nesse caso, é preciso demonstrar que há motivos legítimos para Tratar seus Dados, como, por exemplo, prevenir fraudes ou melhorar nossa comunicação com você. Caso não concorde com esse Tratamento, poderá se opor a ele, solicitando a interrupção; </w:t>
      </w:r>
    </w:p>
    <w:p w14:paraId="02B1EEBA"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b/>
          <w:bCs/>
          <w:color w:val="212529"/>
          <w:kern w:val="0"/>
          <w:lang w:eastAsia="pt-BR"/>
          <w14:ligatures w14:val="none"/>
        </w:rPr>
        <w:t>Portabilidade</w:t>
      </w:r>
      <w:r w:rsidRPr="0048136E">
        <w:rPr>
          <w:rFonts w:ascii="Arial" w:eastAsia="Times New Roman" w:hAnsi="Arial" w:cs="Arial"/>
          <w:color w:val="212529"/>
          <w:kern w:val="0"/>
          <w:lang w:eastAsia="pt-BR"/>
          <w14:ligatures w14:val="none"/>
        </w:rPr>
        <w:t>: você terá ainda o direito de solicitar a portabilidade de seus Dados Pessoais a outro fornecedor de serviço ou produto mediante sua requisição expressa, observados os segredos comercial e industrial, quando houver futura regulamentação da Autoridade Nacional de Proteção de Dados (ANPD).</w:t>
      </w:r>
    </w:p>
    <w:p w14:paraId="7F2016D4" w14:textId="435B4E2D"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Para exercer os seus direitos como titular de dados você pode </w:t>
      </w:r>
      <w:r w:rsidR="00D34AF5" w:rsidRPr="0048136E">
        <w:rPr>
          <w:rFonts w:ascii="Arial" w:eastAsia="Times New Roman" w:hAnsi="Arial" w:cs="Arial"/>
          <w:color w:val="212529"/>
          <w:kern w:val="0"/>
          <w:lang w:eastAsia="pt-BR"/>
          <w14:ligatures w14:val="none"/>
        </w:rPr>
        <w:t xml:space="preserve">encaminhar um e-mail para </w:t>
      </w:r>
      <w:hyperlink r:id="rId6" w:history="1">
        <w:r w:rsidR="00D34AF5" w:rsidRPr="0048136E">
          <w:rPr>
            <w:rStyle w:val="Hyperlink"/>
            <w:rFonts w:ascii="Arial" w:eastAsia="Times New Roman" w:hAnsi="Arial" w:cs="Arial"/>
          </w:rPr>
          <w:t>dpo@noxgr.com.br</w:t>
        </w:r>
      </w:hyperlink>
      <w:r w:rsidR="00D34AF5" w:rsidRPr="0048136E">
        <w:rPr>
          <w:rStyle w:val="Hyperlink"/>
          <w:rFonts w:ascii="Arial" w:eastAsia="Times New Roman" w:hAnsi="Arial" w:cs="Arial"/>
        </w:rPr>
        <w:t>.</w:t>
      </w:r>
    </w:p>
    <w:p w14:paraId="0D18CB3E" w14:textId="77777777"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lastRenderedPageBreak/>
        <w:t>É importante que você saiba que estes direitos nem sempre se aplicam e que existem certas exceções a estes, como a hipótese que tiver que manter seus dados para cumprir uma obrigação legal ou contratual mesmo que você solicite a eliminação.</w:t>
      </w:r>
    </w:p>
    <w:p w14:paraId="0B39B642" w14:textId="352C73AE" w:rsidR="005F34DD" w:rsidRPr="0048136E" w:rsidRDefault="005F34DD" w:rsidP="005F34DD">
      <w:pPr>
        <w:shd w:val="clear" w:color="auto" w:fill="FFFFFF"/>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Sempre que exercer seus direitos, </w:t>
      </w:r>
      <w:r w:rsidR="00B92351" w:rsidRPr="0048136E">
        <w:rPr>
          <w:rFonts w:ascii="Arial" w:eastAsia="Times New Roman" w:hAnsi="Arial" w:cs="Arial"/>
          <w:color w:val="212529"/>
          <w:kern w:val="0"/>
          <w:lang w:eastAsia="pt-BR"/>
          <w14:ligatures w14:val="none"/>
        </w:rPr>
        <w:t>a</w:t>
      </w:r>
      <w:r w:rsidRPr="0048136E">
        <w:rPr>
          <w:rFonts w:ascii="Arial" w:eastAsia="Times New Roman" w:hAnsi="Arial" w:cs="Arial"/>
          <w:color w:val="212529"/>
          <w:kern w:val="0"/>
          <w:lang w:eastAsia="pt-BR"/>
          <w14:ligatures w14:val="none"/>
        </w:rPr>
        <w:t xml:space="preserve"> </w:t>
      </w:r>
      <w:r w:rsidR="00B92351" w:rsidRPr="0048136E">
        <w:rPr>
          <w:rFonts w:ascii="Arial" w:eastAsia="Times New Roman" w:hAnsi="Arial" w:cs="Arial"/>
          <w:b/>
          <w:color w:val="212529"/>
          <w:kern w:val="0"/>
          <w:lang w:eastAsia="pt-BR"/>
          <w14:ligatures w14:val="none"/>
        </w:rPr>
        <w:t>NOX</w:t>
      </w:r>
      <w:r w:rsidRPr="0048136E">
        <w:rPr>
          <w:rFonts w:ascii="Arial" w:eastAsia="Times New Roman" w:hAnsi="Arial" w:cs="Arial"/>
          <w:color w:val="212529"/>
          <w:kern w:val="0"/>
          <w:lang w:eastAsia="pt-BR"/>
          <w14:ligatures w14:val="none"/>
        </w:rPr>
        <w:t xml:space="preserve"> poderá solicitar algumas informações complementares para fins de comprovação da sua identidade, buscando impedir fraudes. Fazemos isso para garantir a sua segurança e privacidade.</w:t>
      </w:r>
    </w:p>
    <w:p w14:paraId="4821BA5A" w14:textId="5C0A8ACF" w:rsidR="005F34DD" w:rsidRPr="0048136E" w:rsidRDefault="005F34DD" w:rsidP="00175413">
      <w:pPr>
        <w:shd w:val="clear" w:color="auto" w:fill="FFFFFF"/>
        <w:spacing w:after="0" w:line="240" w:lineRule="auto"/>
        <w:jc w:val="both"/>
        <w:rPr>
          <w:rFonts w:ascii="Arial" w:eastAsia="Times New Roman" w:hAnsi="Arial" w:cs="Arial"/>
          <w:kern w:val="0"/>
          <w:lang w:eastAsia="pt-BR"/>
          <w14:ligatures w14:val="none"/>
        </w:rPr>
      </w:pPr>
      <w:r w:rsidRPr="0048136E">
        <w:rPr>
          <w:rFonts w:ascii="Arial" w:eastAsia="Times New Roman" w:hAnsi="Arial" w:cs="Arial"/>
          <w:color w:val="212529"/>
          <w:kern w:val="0"/>
          <w:lang w:eastAsia="pt-BR"/>
          <w14:ligatures w14:val="none"/>
        </w:rPr>
        <w:t xml:space="preserve">Ainda, algumas solicitações podem não ser respondidas de forma imediata, mas </w:t>
      </w:r>
      <w:r w:rsidR="00B92351" w:rsidRPr="0048136E">
        <w:rPr>
          <w:rFonts w:ascii="Arial" w:eastAsia="Times New Roman" w:hAnsi="Arial" w:cs="Arial"/>
          <w:color w:val="212529"/>
          <w:kern w:val="0"/>
          <w:lang w:eastAsia="pt-BR"/>
          <w14:ligatures w14:val="none"/>
        </w:rPr>
        <w:t xml:space="preserve">a </w:t>
      </w:r>
      <w:r w:rsidR="00B92351" w:rsidRPr="0048136E">
        <w:rPr>
          <w:rFonts w:ascii="Arial" w:eastAsia="Times New Roman" w:hAnsi="Arial" w:cs="Arial"/>
          <w:b/>
          <w:bCs/>
          <w:color w:val="212529"/>
          <w:kern w:val="0"/>
          <w:lang w:eastAsia="pt-BR"/>
          <w14:ligatures w14:val="none"/>
        </w:rPr>
        <w:t>NOX</w:t>
      </w:r>
      <w:r w:rsidRPr="0048136E">
        <w:rPr>
          <w:rFonts w:ascii="Arial" w:eastAsia="Times New Roman" w:hAnsi="Arial" w:cs="Arial"/>
          <w:b/>
          <w:bCs/>
          <w:color w:val="212529"/>
          <w:kern w:val="0"/>
          <w:lang w:eastAsia="pt-BR"/>
          <w14:ligatures w14:val="none"/>
        </w:rPr>
        <w:t xml:space="preserve"> </w:t>
      </w:r>
      <w:r w:rsidRPr="0048136E">
        <w:rPr>
          <w:rFonts w:ascii="Arial" w:eastAsia="Times New Roman" w:hAnsi="Arial" w:cs="Arial"/>
          <w:color w:val="212529"/>
          <w:kern w:val="0"/>
          <w:lang w:eastAsia="pt-BR"/>
          <w14:ligatures w14:val="none"/>
        </w:rPr>
        <w:t>se compromete a responder todas as requisições em um prazo razoável e sempre em conformidade com a legislação aplicável.</w:t>
      </w:r>
    </w:p>
    <w:p w14:paraId="50F6E47D" w14:textId="3251221C"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bookmarkStart w:id="2" w:name="9"/>
      <w:bookmarkEnd w:id="2"/>
      <w:r w:rsidRPr="0048136E">
        <w:rPr>
          <w:rFonts w:ascii="Arial" w:eastAsia="Times New Roman" w:hAnsi="Arial" w:cs="Arial"/>
          <w:b/>
          <w:bCs/>
          <w:kern w:val="0"/>
          <w:lang w:eastAsia="pt-BR"/>
          <w14:ligatures w14:val="none"/>
        </w:rPr>
        <w:t xml:space="preserve">9. Como entrar em contato com </w:t>
      </w:r>
      <w:r w:rsidR="00B92351" w:rsidRPr="0048136E">
        <w:rPr>
          <w:rFonts w:ascii="Arial" w:eastAsia="Times New Roman" w:hAnsi="Arial" w:cs="Arial"/>
          <w:b/>
          <w:bCs/>
          <w:kern w:val="0"/>
          <w:lang w:eastAsia="pt-BR"/>
          <w14:ligatures w14:val="none"/>
        </w:rPr>
        <w:t>a NOX</w:t>
      </w:r>
      <w:r w:rsidRPr="0048136E">
        <w:rPr>
          <w:rFonts w:ascii="Arial" w:eastAsia="Times New Roman" w:hAnsi="Arial" w:cs="Arial"/>
          <w:b/>
          <w:bCs/>
          <w:kern w:val="0"/>
          <w:lang w:eastAsia="pt-BR"/>
          <w14:ligatures w14:val="none"/>
        </w:rPr>
        <w:t xml:space="preserve"> sobre seus Dados Pessoais?</w:t>
      </w:r>
    </w:p>
    <w:p w14:paraId="2AA8686D" w14:textId="77777777"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 xml:space="preserve">Caso tenha alguma dúvida sobre como exercer seus direitos, comentários ou sugestões relacionadas a esta Política, entre em contato conosco. Nós temos um Encarregado de Proteção dos Dados (Data </w:t>
      </w:r>
      <w:proofErr w:type="spellStart"/>
      <w:r w:rsidRPr="0048136E">
        <w:rPr>
          <w:rFonts w:ascii="Arial" w:eastAsia="Times New Roman" w:hAnsi="Arial" w:cs="Arial"/>
          <w:kern w:val="0"/>
          <w:lang w:eastAsia="pt-BR"/>
          <w14:ligatures w14:val="none"/>
        </w:rPr>
        <w:t>Protection</w:t>
      </w:r>
      <w:proofErr w:type="spellEnd"/>
      <w:r w:rsidRPr="0048136E">
        <w:rPr>
          <w:rFonts w:ascii="Arial" w:eastAsia="Times New Roman" w:hAnsi="Arial" w:cs="Arial"/>
          <w:kern w:val="0"/>
          <w:lang w:eastAsia="pt-BR"/>
          <w14:ligatures w14:val="none"/>
        </w:rPr>
        <w:t xml:space="preserve"> Officer - DPO), que está à disposição através dos meios abaixo: </w:t>
      </w:r>
    </w:p>
    <w:p w14:paraId="19BAEF59" w14:textId="59A442DE" w:rsidR="005F34DD" w:rsidRPr="0048136E" w:rsidRDefault="005F34DD" w:rsidP="00175413">
      <w:pPr>
        <w:spacing w:before="100" w:beforeAutospacing="1" w:after="100" w:afterAutospacing="1" w:line="240" w:lineRule="auto"/>
        <w:rPr>
          <w:rFonts w:ascii="Arial" w:eastAsia="Times New Roman" w:hAnsi="Arial" w:cs="Arial"/>
          <w:kern w:val="0"/>
          <w:lang w:eastAsia="pt-BR"/>
          <w14:ligatures w14:val="none"/>
        </w:rPr>
      </w:pPr>
      <w:r w:rsidRPr="0048136E">
        <w:rPr>
          <w:rFonts w:ascii="Arial" w:eastAsia="Times New Roman" w:hAnsi="Arial" w:cs="Arial"/>
          <w:b/>
          <w:bCs/>
          <w:kern w:val="0"/>
          <w:lang w:eastAsia="pt-BR"/>
          <w14:ligatures w14:val="none"/>
        </w:rPr>
        <w:t>Encarregado de Proteção de Dados (DPO):</w:t>
      </w:r>
      <w:r w:rsidRPr="0048136E">
        <w:rPr>
          <w:rFonts w:ascii="Arial" w:eastAsia="Times New Roman" w:hAnsi="Arial" w:cs="Arial"/>
          <w:kern w:val="0"/>
          <w:lang w:eastAsia="pt-BR"/>
          <w14:ligatures w14:val="none"/>
        </w:rPr>
        <w:br/>
      </w:r>
      <w:proofErr w:type="spellStart"/>
      <w:r w:rsidR="00C048B3" w:rsidRPr="0048136E">
        <w:rPr>
          <w:rFonts w:ascii="Arial" w:eastAsia="Times New Roman" w:hAnsi="Arial" w:cs="Arial"/>
          <w:kern w:val="0"/>
          <w:lang w:eastAsia="pt-BR"/>
          <w14:ligatures w14:val="none"/>
        </w:rPr>
        <w:t>Angela</w:t>
      </w:r>
      <w:proofErr w:type="spellEnd"/>
      <w:r w:rsidR="00C048B3" w:rsidRPr="0048136E">
        <w:rPr>
          <w:rFonts w:ascii="Arial" w:eastAsia="Times New Roman" w:hAnsi="Arial" w:cs="Arial"/>
          <w:kern w:val="0"/>
          <w:lang w:eastAsia="pt-BR"/>
          <w14:ligatures w14:val="none"/>
        </w:rPr>
        <w:t xml:space="preserve"> Machado</w:t>
      </w:r>
    </w:p>
    <w:p w14:paraId="337CE354" w14:textId="7FEC6178" w:rsidR="005F34DD" w:rsidRPr="0048136E" w:rsidRDefault="005F34DD" w:rsidP="00175413">
      <w:pPr>
        <w:spacing w:before="100" w:beforeAutospacing="1" w:after="100" w:afterAutospacing="1" w:line="240" w:lineRule="auto"/>
        <w:rPr>
          <w:rFonts w:ascii="Arial" w:eastAsia="Times New Roman" w:hAnsi="Arial" w:cs="Arial"/>
          <w:kern w:val="0"/>
          <w:lang w:eastAsia="pt-BR"/>
          <w14:ligatures w14:val="none"/>
        </w:rPr>
      </w:pPr>
      <w:r w:rsidRPr="0048136E">
        <w:rPr>
          <w:rFonts w:ascii="Arial" w:eastAsia="Times New Roman" w:hAnsi="Arial" w:cs="Arial"/>
          <w:b/>
          <w:bCs/>
          <w:kern w:val="0"/>
          <w:lang w:eastAsia="pt-BR"/>
          <w14:ligatures w14:val="none"/>
        </w:rPr>
        <w:t>Endereço para correspondências:</w:t>
      </w:r>
      <w:r w:rsidRPr="0048136E">
        <w:rPr>
          <w:rFonts w:ascii="Arial" w:eastAsia="Times New Roman" w:hAnsi="Arial" w:cs="Arial"/>
          <w:kern w:val="0"/>
          <w:lang w:eastAsia="pt-BR"/>
          <w14:ligatures w14:val="none"/>
        </w:rPr>
        <w:br/>
      </w:r>
      <w:r w:rsidR="00C048B3" w:rsidRPr="0048136E">
        <w:rPr>
          <w:rFonts w:ascii="Arial" w:eastAsia="Times New Roman" w:hAnsi="Arial" w:cs="Arial"/>
          <w:kern w:val="0"/>
          <w:lang w:eastAsia="pt-BR"/>
          <w14:ligatures w14:val="none"/>
        </w:rPr>
        <w:t>Av. Vereador Abrahão João Francisco, nº 2905, Ressacada, Itajaí/SC, CEP 88307-303</w:t>
      </w:r>
    </w:p>
    <w:p w14:paraId="3541BAE4" w14:textId="5EAC475A" w:rsidR="005F34DD" w:rsidRPr="0048136E" w:rsidRDefault="005F34DD" w:rsidP="00073FBD">
      <w:pPr>
        <w:spacing w:before="100" w:beforeAutospacing="1" w:after="100" w:afterAutospacing="1" w:line="240" w:lineRule="auto"/>
        <w:rPr>
          <w:rFonts w:ascii="Arial" w:eastAsia="Times New Roman" w:hAnsi="Arial" w:cs="Arial"/>
          <w:kern w:val="0"/>
          <w:lang w:eastAsia="pt-BR"/>
          <w14:ligatures w14:val="none"/>
        </w:rPr>
      </w:pPr>
      <w:r w:rsidRPr="0048136E">
        <w:rPr>
          <w:rFonts w:ascii="Arial" w:eastAsia="Times New Roman" w:hAnsi="Arial" w:cs="Arial"/>
          <w:b/>
          <w:bCs/>
          <w:kern w:val="0"/>
          <w:lang w:eastAsia="pt-BR"/>
          <w14:ligatures w14:val="none"/>
        </w:rPr>
        <w:t>E-mail para contato:</w:t>
      </w:r>
      <w:r w:rsidRPr="0048136E">
        <w:rPr>
          <w:rFonts w:ascii="Arial" w:eastAsia="Times New Roman" w:hAnsi="Arial" w:cs="Arial"/>
          <w:kern w:val="0"/>
          <w:lang w:eastAsia="pt-BR"/>
          <w14:ligatures w14:val="none"/>
        </w:rPr>
        <w:br/>
      </w:r>
      <w:hyperlink r:id="rId7" w:history="1">
        <w:r w:rsidR="00C048B3" w:rsidRPr="0048136E">
          <w:rPr>
            <w:rStyle w:val="Hyperlink"/>
            <w:rFonts w:ascii="Arial" w:eastAsia="Times New Roman" w:hAnsi="Arial" w:cs="Arial"/>
          </w:rPr>
          <w:t>dpo@noxgr.com.br</w:t>
        </w:r>
      </w:hyperlink>
    </w:p>
    <w:p w14:paraId="35AB8549" w14:textId="77777777" w:rsidR="005F34DD" w:rsidRPr="0048136E" w:rsidRDefault="005F34DD" w:rsidP="005F34DD">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br/>
      </w:r>
      <w:bookmarkStart w:id="3" w:name="10"/>
      <w:bookmarkEnd w:id="3"/>
      <w:r w:rsidRPr="0048136E">
        <w:rPr>
          <w:rFonts w:ascii="Arial" w:eastAsia="Times New Roman" w:hAnsi="Arial" w:cs="Arial"/>
          <w:b/>
          <w:bCs/>
          <w:kern w:val="0"/>
          <w:lang w:eastAsia="pt-BR"/>
          <w14:ligatures w14:val="none"/>
        </w:rPr>
        <w:t>10. Como revisamos e atualizamos a nossa Política de Privacidade?</w:t>
      </w:r>
    </w:p>
    <w:p w14:paraId="05E5EAA4" w14:textId="0AF9816F" w:rsidR="00567405" w:rsidRPr="0048136E" w:rsidRDefault="005F34DD" w:rsidP="00B92351">
      <w:pPr>
        <w:spacing w:before="100" w:beforeAutospacing="1" w:after="100" w:afterAutospacing="1" w:line="240" w:lineRule="auto"/>
        <w:jc w:val="both"/>
        <w:rPr>
          <w:rFonts w:ascii="Arial" w:eastAsia="Times New Roman" w:hAnsi="Arial" w:cs="Arial"/>
          <w:kern w:val="0"/>
          <w:lang w:eastAsia="pt-BR"/>
          <w14:ligatures w14:val="none"/>
        </w:rPr>
      </w:pPr>
      <w:r w:rsidRPr="0048136E">
        <w:rPr>
          <w:rFonts w:ascii="Arial" w:eastAsia="Times New Roman" w:hAnsi="Arial" w:cs="Arial"/>
          <w:kern w:val="0"/>
          <w:lang w:eastAsia="pt-BR"/>
          <w14:ligatures w14:val="none"/>
        </w:rPr>
        <w:t>Como estamos sempre buscando melhorar nossos Produtos e Serviços, esta Política de Privacidade pode passar por atualizações para refletir as melhorias realizadas. Desta forma, recomendamos a visita periódica desta página para que tenha conhecimento sobre as modificações efetivadas. </w:t>
      </w:r>
      <w:r w:rsidR="00795F38" w:rsidRPr="0048136E">
        <w:rPr>
          <w:rFonts w:ascii="Arial" w:eastAsia="Times New Roman" w:hAnsi="Arial" w:cs="Arial"/>
          <w:kern w:val="0"/>
          <w:lang w:eastAsia="pt-BR"/>
          <w14:ligatures w14:val="none"/>
        </w:rPr>
        <w:t xml:space="preserve"> </w:t>
      </w:r>
    </w:p>
    <w:sectPr w:rsidR="00567405" w:rsidRPr="004813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15B"/>
    <w:multiLevelType w:val="multilevel"/>
    <w:tmpl w:val="6FB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B3DAA"/>
    <w:multiLevelType w:val="multilevel"/>
    <w:tmpl w:val="EA3E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7A46"/>
    <w:multiLevelType w:val="multilevel"/>
    <w:tmpl w:val="480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6519D"/>
    <w:multiLevelType w:val="multilevel"/>
    <w:tmpl w:val="8EE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53BC9"/>
    <w:multiLevelType w:val="multilevel"/>
    <w:tmpl w:val="98F8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945A6"/>
    <w:multiLevelType w:val="multilevel"/>
    <w:tmpl w:val="43C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A4DE8"/>
    <w:multiLevelType w:val="multilevel"/>
    <w:tmpl w:val="EE98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54616"/>
    <w:multiLevelType w:val="multilevel"/>
    <w:tmpl w:val="F1E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A6B95"/>
    <w:multiLevelType w:val="multilevel"/>
    <w:tmpl w:val="1010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0371C"/>
    <w:multiLevelType w:val="multilevel"/>
    <w:tmpl w:val="F3B8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61377"/>
    <w:multiLevelType w:val="multilevel"/>
    <w:tmpl w:val="CA6E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0509EF"/>
    <w:multiLevelType w:val="multilevel"/>
    <w:tmpl w:val="AF9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225E0"/>
    <w:multiLevelType w:val="multilevel"/>
    <w:tmpl w:val="78C0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27CAA"/>
    <w:multiLevelType w:val="multilevel"/>
    <w:tmpl w:val="8CA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9140B"/>
    <w:multiLevelType w:val="multilevel"/>
    <w:tmpl w:val="4E1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8844C1"/>
    <w:multiLevelType w:val="multilevel"/>
    <w:tmpl w:val="C39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CA2941"/>
    <w:multiLevelType w:val="multilevel"/>
    <w:tmpl w:val="B07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04EA7"/>
    <w:multiLevelType w:val="multilevel"/>
    <w:tmpl w:val="578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576E9"/>
    <w:multiLevelType w:val="multilevel"/>
    <w:tmpl w:val="4FA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E3DB9"/>
    <w:multiLevelType w:val="multilevel"/>
    <w:tmpl w:val="30C6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217D88"/>
    <w:multiLevelType w:val="multilevel"/>
    <w:tmpl w:val="2EC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8E3080"/>
    <w:multiLevelType w:val="multilevel"/>
    <w:tmpl w:val="DC4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445194"/>
    <w:multiLevelType w:val="multilevel"/>
    <w:tmpl w:val="E7D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201813"/>
    <w:multiLevelType w:val="multilevel"/>
    <w:tmpl w:val="8CF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2E08E9"/>
    <w:multiLevelType w:val="multilevel"/>
    <w:tmpl w:val="F1EE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B5285"/>
    <w:multiLevelType w:val="multilevel"/>
    <w:tmpl w:val="EA2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A030F"/>
    <w:multiLevelType w:val="multilevel"/>
    <w:tmpl w:val="06E0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5F2DF0"/>
    <w:multiLevelType w:val="multilevel"/>
    <w:tmpl w:val="2E16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C03A28"/>
    <w:multiLevelType w:val="multilevel"/>
    <w:tmpl w:val="B4E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A3B1C"/>
    <w:multiLevelType w:val="multilevel"/>
    <w:tmpl w:val="C4E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E54C87"/>
    <w:multiLevelType w:val="multilevel"/>
    <w:tmpl w:val="33D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96A9C"/>
    <w:multiLevelType w:val="multilevel"/>
    <w:tmpl w:val="796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9165D5"/>
    <w:multiLevelType w:val="multilevel"/>
    <w:tmpl w:val="AEB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C5007B"/>
    <w:multiLevelType w:val="multilevel"/>
    <w:tmpl w:val="1E2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DC5751"/>
    <w:multiLevelType w:val="multilevel"/>
    <w:tmpl w:val="0E4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F5CD8"/>
    <w:multiLevelType w:val="multilevel"/>
    <w:tmpl w:val="306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43F28"/>
    <w:multiLevelType w:val="multilevel"/>
    <w:tmpl w:val="368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EB56C6"/>
    <w:multiLevelType w:val="multilevel"/>
    <w:tmpl w:val="6E8A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8E3C04"/>
    <w:multiLevelType w:val="multilevel"/>
    <w:tmpl w:val="3A5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430926"/>
    <w:multiLevelType w:val="multilevel"/>
    <w:tmpl w:val="338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43C14"/>
    <w:multiLevelType w:val="multilevel"/>
    <w:tmpl w:val="307E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9261F3"/>
    <w:multiLevelType w:val="multilevel"/>
    <w:tmpl w:val="D8D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74746"/>
    <w:multiLevelType w:val="multilevel"/>
    <w:tmpl w:val="32BA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7182A"/>
    <w:multiLevelType w:val="multilevel"/>
    <w:tmpl w:val="4E02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B00BE0"/>
    <w:multiLevelType w:val="multilevel"/>
    <w:tmpl w:val="9D76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0232283">
    <w:abstractNumId w:val="30"/>
  </w:num>
  <w:num w:numId="2" w16cid:durableId="1521624359">
    <w:abstractNumId w:val="19"/>
  </w:num>
  <w:num w:numId="3" w16cid:durableId="2114007793">
    <w:abstractNumId w:val="2"/>
  </w:num>
  <w:num w:numId="4" w16cid:durableId="2126843915">
    <w:abstractNumId w:val="31"/>
  </w:num>
  <w:num w:numId="5" w16cid:durableId="670065837">
    <w:abstractNumId w:val="0"/>
  </w:num>
  <w:num w:numId="6" w16cid:durableId="41711523">
    <w:abstractNumId w:val="14"/>
  </w:num>
  <w:num w:numId="7" w16cid:durableId="185682677">
    <w:abstractNumId w:val="40"/>
  </w:num>
  <w:num w:numId="8" w16cid:durableId="1858040113">
    <w:abstractNumId w:val="32"/>
  </w:num>
  <w:num w:numId="9" w16cid:durableId="959459294">
    <w:abstractNumId w:val="29"/>
  </w:num>
  <w:num w:numId="10" w16cid:durableId="334959646">
    <w:abstractNumId w:val="13"/>
  </w:num>
  <w:num w:numId="11" w16cid:durableId="83034421">
    <w:abstractNumId w:val="9"/>
  </w:num>
  <w:num w:numId="12" w16cid:durableId="1957249826">
    <w:abstractNumId w:val="25"/>
  </w:num>
  <w:num w:numId="13" w16cid:durableId="868839592">
    <w:abstractNumId w:val="26"/>
  </w:num>
  <w:num w:numId="14" w16cid:durableId="1011025979">
    <w:abstractNumId w:val="7"/>
  </w:num>
  <w:num w:numId="15" w16cid:durableId="1719696161">
    <w:abstractNumId w:val="23"/>
  </w:num>
  <w:num w:numId="16" w16cid:durableId="1795907244">
    <w:abstractNumId w:val="3"/>
  </w:num>
  <w:num w:numId="17" w16cid:durableId="782306378">
    <w:abstractNumId w:val="28"/>
  </w:num>
  <w:num w:numId="18" w16cid:durableId="329142444">
    <w:abstractNumId w:val="6"/>
  </w:num>
  <w:num w:numId="19" w16cid:durableId="429744401">
    <w:abstractNumId w:val="35"/>
  </w:num>
  <w:num w:numId="20" w16cid:durableId="185406769">
    <w:abstractNumId w:val="1"/>
  </w:num>
  <w:num w:numId="21" w16cid:durableId="536819720">
    <w:abstractNumId w:val="5"/>
  </w:num>
  <w:num w:numId="22" w16cid:durableId="1539782219">
    <w:abstractNumId w:val="8"/>
  </w:num>
  <w:num w:numId="23" w16cid:durableId="153956735">
    <w:abstractNumId w:val="15"/>
  </w:num>
  <w:num w:numId="24" w16cid:durableId="389966430">
    <w:abstractNumId w:val="4"/>
  </w:num>
  <w:num w:numId="25" w16cid:durableId="1490513035">
    <w:abstractNumId w:val="33"/>
  </w:num>
  <w:num w:numId="26" w16cid:durableId="1322540813">
    <w:abstractNumId w:val="39"/>
  </w:num>
  <w:num w:numId="27" w16cid:durableId="815221286">
    <w:abstractNumId w:val="27"/>
  </w:num>
  <w:num w:numId="28" w16cid:durableId="1684044331">
    <w:abstractNumId w:val="44"/>
  </w:num>
  <w:num w:numId="29" w16cid:durableId="126514086">
    <w:abstractNumId w:val="42"/>
  </w:num>
  <w:num w:numId="30" w16cid:durableId="65691809">
    <w:abstractNumId w:val="10"/>
  </w:num>
  <w:num w:numId="31" w16cid:durableId="1445727108">
    <w:abstractNumId w:val="41"/>
  </w:num>
  <w:num w:numId="32" w16cid:durableId="1873766859">
    <w:abstractNumId w:val="43"/>
  </w:num>
  <w:num w:numId="33" w16cid:durableId="1426728641">
    <w:abstractNumId w:val="38"/>
  </w:num>
  <w:num w:numId="34" w16cid:durableId="2147241423">
    <w:abstractNumId w:val="11"/>
  </w:num>
  <w:num w:numId="35" w16cid:durableId="1114330673">
    <w:abstractNumId w:val="37"/>
  </w:num>
  <w:num w:numId="36" w16cid:durableId="1345086530">
    <w:abstractNumId w:val="21"/>
  </w:num>
  <w:num w:numId="37" w16cid:durableId="1932002587">
    <w:abstractNumId w:val="22"/>
  </w:num>
  <w:num w:numId="38" w16cid:durableId="2112624601">
    <w:abstractNumId w:val="34"/>
  </w:num>
  <w:num w:numId="39" w16cid:durableId="194585322">
    <w:abstractNumId w:val="36"/>
  </w:num>
  <w:num w:numId="40" w16cid:durableId="327831066">
    <w:abstractNumId w:val="12"/>
  </w:num>
  <w:num w:numId="41" w16cid:durableId="16079087">
    <w:abstractNumId w:val="20"/>
  </w:num>
  <w:num w:numId="42" w16cid:durableId="667031">
    <w:abstractNumId w:val="17"/>
  </w:num>
  <w:num w:numId="43" w16cid:durableId="1078405328">
    <w:abstractNumId w:val="18"/>
  </w:num>
  <w:num w:numId="44" w16cid:durableId="1915387180">
    <w:abstractNumId w:val="24"/>
  </w:num>
  <w:num w:numId="45" w16cid:durableId="12335469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DD"/>
    <w:rsid w:val="00073FBD"/>
    <w:rsid w:val="00175413"/>
    <w:rsid w:val="002D0A3D"/>
    <w:rsid w:val="00352FBF"/>
    <w:rsid w:val="0048136E"/>
    <w:rsid w:val="004F38AA"/>
    <w:rsid w:val="005464C0"/>
    <w:rsid w:val="00567405"/>
    <w:rsid w:val="005F34DD"/>
    <w:rsid w:val="006F27F5"/>
    <w:rsid w:val="00787489"/>
    <w:rsid w:val="00795F38"/>
    <w:rsid w:val="007E44AA"/>
    <w:rsid w:val="008D1191"/>
    <w:rsid w:val="00966498"/>
    <w:rsid w:val="00984119"/>
    <w:rsid w:val="00A01D6B"/>
    <w:rsid w:val="00A236DD"/>
    <w:rsid w:val="00A27C3D"/>
    <w:rsid w:val="00AC17EC"/>
    <w:rsid w:val="00B12839"/>
    <w:rsid w:val="00B7142D"/>
    <w:rsid w:val="00B92351"/>
    <w:rsid w:val="00C048B3"/>
    <w:rsid w:val="00D34AF5"/>
    <w:rsid w:val="00F104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F92"/>
  <w15:chartTrackingRefBased/>
  <w15:docId w15:val="{80DE21FE-BC4D-4035-A2FC-68F70485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F34D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5F34DD"/>
    <w:rPr>
      <w:b/>
      <w:bCs/>
    </w:rPr>
  </w:style>
  <w:style w:type="character" w:styleId="Hyperlink">
    <w:name w:val="Hyperlink"/>
    <w:basedOn w:val="Fontepargpadro"/>
    <w:uiPriority w:val="99"/>
    <w:semiHidden/>
    <w:unhideWhenUsed/>
    <w:rsid w:val="005F3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noxgr.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noxgr.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16E8-81B8-4D66-98A5-094E4671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3850</Words>
  <Characters>20792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Rosiak Lemes</dc:creator>
  <cp:keywords/>
  <dc:description/>
  <cp:lastModifiedBy>Carolina Rosiak Lemes</cp:lastModifiedBy>
  <cp:revision>26</cp:revision>
  <dcterms:created xsi:type="dcterms:W3CDTF">2023-08-23T17:04:00Z</dcterms:created>
  <dcterms:modified xsi:type="dcterms:W3CDTF">2023-08-23T18:04:00Z</dcterms:modified>
</cp:coreProperties>
</file>